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F03" w:rsidRPr="00FF0A3B" w:rsidRDefault="00BC7E2A" w:rsidP="00C07C30">
      <w:pPr>
        <w:jc w:val="center"/>
        <w:rPr>
          <w:rFonts w:asciiTheme="majorEastAsia" w:eastAsiaTheme="majorEastAsia" w:hAnsiTheme="majorEastAsia"/>
          <w:b/>
          <w:color w:val="464545"/>
          <w:sz w:val="24"/>
          <w:szCs w:val="24"/>
        </w:rPr>
      </w:pPr>
      <w:r>
        <w:rPr>
          <w:rFonts w:asciiTheme="majorEastAsia" w:eastAsiaTheme="majorEastAsia" w:hAnsiTheme="majorEastAsia" w:hint="eastAsia"/>
          <w:b/>
          <w:color w:val="464545"/>
          <w:sz w:val="24"/>
          <w:szCs w:val="24"/>
        </w:rPr>
        <w:t>平成２８</w:t>
      </w:r>
      <w:r w:rsidR="00C07C30" w:rsidRPr="00FF0A3B">
        <w:rPr>
          <w:rFonts w:asciiTheme="majorEastAsia" w:eastAsiaTheme="majorEastAsia" w:hAnsiTheme="majorEastAsia" w:hint="eastAsia"/>
          <w:b/>
          <w:color w:val="464545"/>
          <w:sz w:val="24"/>
          <w:szCs w:val="24"/>
        </w:rPr>
        <w:t>年度</w:t>
      </w:r>
      <w:r w:rsidR="00B856F7" w:rsidRPr="00FF0A3B">
        <w:rPr>
          <w:rFonts w:asciiTheme="majorEastAsia" w:eastAsiaTheme="majorEastAsia" w:hAnsiTheme="majorEastAsia" w:hint="eastAsia"/>
          <w:b/>
          <w:color w:val="464545"/>
          <w:sz w:val="24"/>
          <w:szCs w:val="24"/>
        </w:rPr>
        <w:t>評価結果公表シート</w:t>
      </w:r>
    </w:p>
    <w:p w:rsidR="00C07C30" w:rsidRPr="00C07C30" w:rsidRDefault="00C07C30" w:rsidP="00C07C30">
      <w:pPr>
        <w:jc w:val="right"/>
        <w:rPr>
          <w:rFonts w:asciiTheme="majorEastAsia" w:eastAsiaTheme="majorEastAsia" w:hAnsiTheme="majorEastAsia"/>
          <w:color w:val="464545"/>
          <w:sz w:val="22"/>
        </w:rPr>
      </w:pPr>
      <w:r w:rsidRPr="00C07C30">
        <w:rPr>
          <w:rFonts w:asciiTheme="majorEastAsia" w:eastAsiaTheme="majorEastAsia" w:hAnsiTheme="majorEastAsia" w:hint="eastAsia"/>
          <w:color w:val="464545"/>
          <w:sz w:val="22"/>
        </w:rPr>
        <w:t>専修大学松戸幼稚園</w:t>
      </w:r>
    </w:p>
    <w:p w:rsidR="00E07183" w:rsidRPr="001C0B18" w:rsidRDefault="00A72B6D" w:rsidP="0053020E">
      <w:pPr>
        <w:ind w:firstLineChars="100" w:firstLine="220"/>
        <w:rPr>
          <w:color w:val="464545"/>
          <w:sz w:val="22"/>
        </w:rPr>
      </w:pPr>
      <w:r>
        <w:rPr>
          <w:rFonts w:hint="eastAsia"/>
          <w:color w:val="464545"/>
          <w:sz w:val="22"/>
        </w:rPr>
        <w:t>平成</w:t>
      </w:r>
      <w:r w:rsidR="00BC7E2A">
        <w:rPr>
          <w:rFonts w:hint="eastAsia"/>
          <w:color w:val="464545"/>
          <w:sz w:val="22"/>
        </w:rPr>
        <w:t>29</w:t>
      </w:r>
      <w:r w:rsidR="00E52928">
        <w:rPr>
          <w:rFonts w:hint="eastAsia"/>
          <w:color w:val="464545"/>
          <w:sz w:val="22"/>
        </w:rPr>
        <w:t>年度の教育内容向上を目指して組織的・継続的な運用ができるよう</w:t>
      </w:r>
      <w:r>
        <w:rPr>
          <w:rFonts w:hint="eastAsia"/>
          <w:color w:val="464545"/>
          <w:sz w:val="22"/>
        </w:rPr>
        <w:t>平成</w:t>
      </w:r>
      <w:r w:rsidR="00BC7E2A">
        <w:rPr>
          <w:rFonts w:hint="eastAsia"/>
          <w:color w:val="464545"/>
          <w:sz w:val="22"/>
        </w:rPr>
        <w:t>28</w:t>
      </w:r>
      <w:r w:rsidR="00E07183">
        <w:rPr>
          <w:rFonts w:hint="eastAsia"/>
          <w:color w:val="464545"/>
          <w:sz w:val="22"/>
        </w:rPr>
        <w:t>年度の幼稚園</w:t>
      </w:r>
      <w:r w:rsidR="00E07183" w:rsidRPr="001C0B18">
        <w:rPr>
          <w:rFonts w:hint="eastAsia"/>
          <w:color w:val="464545"/>
          <w:sz w:val="22"/>
        </w:rPr>
        <w:t>評価</w:t>
      </w:r>
      <w:r w:rsidR="00E07183" w:rsidRPr="001C0B18">
        <w:rPr>
          <w:rFonts w:hint="eastAsia"/>
          <w:color w:val="464545"/>
          <w:sz w:val="22"/>
        </w:rPr>
        <w:t>(</w:t>
      </w:r>
      <w:r w:rsidR="00E07183" w:rsidRPr="001C0B18">
        <w:rPr>
          <w:rFonts w:hint="eastAsia"/>
          <w:color w:val="464545"/>
          <w:sz w:val="22"/>
        </w:rPr>
        <w:t>自己評価</w:t>
      </w:r>
      <w:r w:rsidR="00E07183" w:rsidRPr="001C0B18">
        <w:rPr>
          <w:rFonts w:hint="eastAsia"/>
          <w:color w:val="464545"/>
          <w:sz w:val="22"/>
        </w:rPr>
        <w:t>)</w:t>
      </w:r>
      <w:r w:rsidR="00E07183">
        <w:rPr>
          <w:rFonts w:hint="eastAsia"/>
          <w:color w:val="464545"/>
          <w:sz w:val="22"/>
        </w:rPr>
        <w:t>を全教員で実施し</w:t>
      </w:r>
      <w:r w:rsidR="00E52928">
        <w:rPr>
          <w:rFonts w:hint="eastAsia"/>
          <w:color w:val="464545"/>
          <w:sz w:val="22"/>
        </w:rPr>
        <w:t>た。自己評価は</w:t>
      </w:r>
      <w:r w:rsidR="00BC5310">
        <w:rPr>
          <w:rFonts w:hint="eastAsia"/>
          <w:color w:val="464545"/>
          <w:sz w:val="22"/>
        </w:rPr>
        <w:t>「基本的な点検項目」を集約して</w:t>
      </w:r>
      <w:r w:rsidR="00B629A7">
        <w:rPr>
          <w:rFonts w:hint="eastAsia"/>
          <w:color w:val="464545"/>
          <w:sz w:val="22"/>
        </w:rPr>
        <w:t>「取り組んだ</w:t>
      </w:r>
      <w:r w:rsidR="00E52928">
        <w:rPr>
          <w:rFonts w:hint="eastAsia"/>
          <w:color w:val="464545"/>
          <w:sz w:val="22"/>
        </w:rPr>
        <w:t>重点項目に対する評価</w:t>
      </w:r>
      <w:r w:rsidR="00B629A7">
        <w:rPr>
          <w:rFonts w:hint="eastAsia"/>
          <w:color w:val="464545"/>
          <w:sz w:val="22"/>
        </w:rPr>
        <w:t>」とした。</w:t>
      </w:r>
      <w:r w:rsidR="00E07183" w:rsidRPr="001C0B18">
        <w:rPr>
          <w:rFonts w:hint="eastAsia"/>
          <w:color w:val="464545"/>
          <w:sz w:val="22"/>
        </w:rPr>
        <w:t> </w:t>
      </w:r>
    </w:p>
    <w:p w:rsidR="00E07183" w:rsidRPr="00BC5310" w:rsidRDefault="00E07183">
      <w:pPr>
        <w:rPr>
          <w:color w:val="464545"/>
          <w:sz w:val="22"/>
        </w:rPr>
      </w:pPr>
    </w:p>
    <w:p w:rsidR="00B856F7" w:rsidRPr="00347C36" w:rsidRDefault="00B856F7">
      <w:pPr>
        <w:rPr>
          <w:rFonts w:asciiTheme="majorEastAsia" w:eastAsiaTheme="majorEastAsia" w:hAnsiTheme="majorEastAsia"/>
          <w:b/>
          <w:color w:val="464545"/>
          <w:sz w:val="22"/>
        </w:rPr>
      </w:pPr>
      <w:r w:rsidRPr="00347C36">
        <w:rPr>
          <w:rFonts w:asciiTheme="majorEastAsia" w:eastAsiaTheme="majorEastAsia" w:hAnsiTheme="majorEastAsia" w:hint="eastAsia"/>
          <w:b/>
          <w:color w:val="464545"/>
          <w:sz w:val="22"/>
        </w:rPr>
        <w:t>１，本園の教育指針および目標</w:t>
      </w:r>
    </w:p>
    <w:p w:rsidR="00977F29" w:rsidRDefault="00977F29" w:rsidP="0053020E">
      <w:pPr>
        <w:ind w:leftChars="100" w:left="210"/>
        <w:rPr>
          <w:color w:val="464545"/>
          <w:sz w:val="22"/>
        </w:rPr>
      </w:pPr>
      <w:r>
        <w:rPr>
          <w:rFonts w:hint="eastAsia"/>
          <w:color w:val="464545"/>
          <w:sz w:val="22"/>
        </w:rPr>
        <w:t>建学の精神「報恩奉仕」に基づき</w:t>
      </w:r>
      <w:r>
        <w:rPr>
          <w:rFonts w:hint="eastAsia"/>
          <w:color w:val="464545"/>
          <w:sz w:val="22"/>
        </w:rPr>
        <w:t xml:space="preserve">, </w:t>
      </w:r>
      <w:r>
        <w:rPr>
          <w:rFonts w:hint="eastAsia"/>
          <w:color w:val="464545"/>
          <w:sz w:val="22"/>
        </w:rPr>
        <w:t>心身ともに健全で</w:t>
      </w:r>
      <w:r>
        <w:rPr>
          <w:rFonts w:hint="eastAsia"/>
          <w:color w:val="464545"/>
          <w:sz w:val="22"/>
        </w:rPr>
        <w:t xml:space="preserve">, </w:t>
      </w:r>
      <w:r w:rsidR="00C017DC" w:rsidRPr="001C0B18">
        <w:rPr>
          <w:rFonts w:hint="eastAsia"/>
          <w:color w:val="464545"/>
          <w:sz w:val="22"/>
        </w:rPr>
        <w:t>豊かな人間性を育てる教育を指針としている。</w:t>
      </w:r>
      <w:r>
        <w:rPr>
          <w:rFonts w:hint="eastAsia"/>
          <w:color w:val="464545"/>
          <w:sz w:val="22"/>
        </w:rPr>
        <w:t>方針に従って</w:t>
      </w:r>
      <w:r>
        <w:rPr>
          <w:rFonts w:hint="eastAsia"/>
          <w:color w:val="464545"/>
          <w:sz w:val="22"/>
        </w:rPr>
        <w:t xml:space="preserve">, </w:t>
      </w:r>
      <w:r w:rsidR="00C017DC" w:rsidRPr="001C0B18">
        <w:rPr>
          <w:rFonts w:hint="eastAsia"/>
          <w:color w:val="464545"/>
          <w:sz w:val="22"/>
        </w:rPr>
        <w:t>「親切で思いやりの心」を持ち「健康で明朗闊達」</w:t>
      </w:r>
      <w:r>
        <w:rPr>
          <w:rFonts w:hint="eastAsia"/>
          <w:color w:val="464545"/>
          <w:sz w:val="22"/>
        </w:rPr>
        <w:t>「表現力豊か」な子供を育てることを目標にし</w:t>
      </w:r>
      <w:r>
        <w:rPr>
          <w:rFonts w:hint="eastAsia"/>
          <w:color w:val="464545"/>
          <w:sz w:val="22"/>
        </w:rPr>
        <w:t xml:space="preserve">, </w:t>
      </w:r>
      <w:r w:rsidR="00B03425" w:rsidRPr="001C0B18">
        <w:rPr>
          <w:rFonts w:hint="eastAsia"/>
          <w:color w:val="464545"/>
          <w:sz w:val="22"/>
        </w:rPr>
        <w:t>【言葉と躾の教育】、【情操教育】、【体験教育】を実施してい</w:t>
      </w:r>
      <w:r>
        <w:rPr>
          <w:rFonts w:hint="eastAsia"/>
          <w:color w:val="464545"/>
          <w:sz w:val="22"/>
        </w:rPr>
        <w:t>る</w:t>
      </w:r>
      <w:r w:rsidR="00B03425" w:rsidRPr="001C0B18">
        <w:rPr>
          <w:rFonts w:hint="eastAsia"/>
          <w:color w:val="464545"/>
          <w:sz w:val="22"/>
        </w:rPr>
        <w:t>。具体的には</w:t>
      </w:r>
    </w:p>
    <w:p w:rsidR="00B03425" w:rsidRPr="00977F29" w:rsidRDefault="00B03425" w:rsidP="00977F29">
      <w:pPr>
        <w:pStyle w:val="a4"/>
        <w:numPr>
          <w:ilvl w:val="0"/>
          <w:numId w:val="2"/>
        </w:numPr>
        <w:ind w:leftChars="0"/>
        <w:rPr>
          <w:sz w:val="22"/>
        </w:rPr>
      </w:pPr>
      <w:r w:rsidRPr="00977F29">
        <w:rPr>
          <w:rFonts w:hint="eastAsia"/>
          <w:color w:val="464545"/>
          <w:sz w:val="22"/>
        </w:rPr>
        <w:t>元気に挨拶できる子ども</w:t>
      </w:r>
    </w:p>
    <w:p w:rsidR="00B03425" w:rsidRPr="001C0B18" w:rsidRDefault="00B03425" w:rsidP="00977F29">
      <w:pPr>
        <w:pStyle w:val="a4"/>
        <w:numPr>
          <w:ilvl w:val="0"/>
          <w:numId w:val="2"/>
        </w:numPr>
        <w:ind w:leftChars="0"/>
        <w:rPr>
          <w:sz w:val="22"/>
        </w:rPr>
      </w:pPr>
      <w:r w:rsidRPr="001C0B18">
        <w:rPr>
          <w:rFonts w:hint="eastAsia"/>
          <w:color w:val="464545"/>
          <w:sz w:val="22"/>
        </w:rPr>
        <w:t>お友達と仲良く遊ぶことのできる子ども</w:t>
      </w:r>
    </w:p>
    <w:p w:rsidR="00B03425" w:rsidRPr="001C0B18" w:rsidRDefault="00B03425" w:rsidP="001F0894">
      <w:pPr>
        <w:pStyle w:val="a4"/>
        <w:numPr>
          <w:ilvl w:val="0"/>
          <w:numId w:val="2"/>
        </w:numPr>
        <w:ind w:leftChars="0"/>
        <w:rPr>
          <w:sz w:val="22"/>
        </w:rPr>
      </w:pPr>
      <w:r w:rsidRPr="001C0B18">
        <w:rPr>
          <w:rFonts w:hint="eastAsia"/>
          <w:color w:val="464545"/>
          <w:sz w:val="22"/>
        </w:rPr>
        <w:t xml:space="preserve">少し我慢のできる子ども　　　　　　　　　　　　　</w:t>
      </w:r>
      <w:r w:rsidR="00977F29">
        <w:rPr>
          <w:rFonts w:hint="eastAsia"/>
          <w:color w:val="464545"/>
          <w:sz w:val="22"/>
        </w:rPr>
        <w:t xml:space="preserve">           </w:t>
      </w:r>
      <w:r w:rsidRPr="001C0B18">
        <w:rPr>
          <w:rFonts w:hint="eastAsia"/>
          <w:color w:val="464545"/>
          <w:sz w:val="22"/>
        </w:rPr>
        <w:t xml:space="preserve">　　</w:t>
      </w:r>
      <w:r w:rsidR="00B856F7">
        <w:rPr>
          <w:rFonts w:hint="eastAsia"/>
          <w:color w:val="464545"/>
          <w:sz w:val="22"/>
        </w:rPr>
        <w:t>に取り組んでいる。</w:t>
      </w:r>
    </w:p>
    <w:p w:rsidR="001C0B18" w:rsidRPr="00347C36" w:rsidRDefault="001C0B18" w:rsidP="001C0B18">
      <w:pPr>
        <w:rPr>
          <w:rFonts w:asciiTheme="majorEastAsia" w:eastAsiaTheme="majorEastAsia" w:hAnsiTheme="majorEastAsia"/>
          <w:b/>
          <w:sz w:val="22"/>
        </w:rPr>
      </w:pPr>
      <w:r w:rsidRPr="00347C36">
        <w:rPr>
          <w:rFonts w:asciiTheme="majorEastAsia" w:eastAsiaTheme="majorEastAsia" w:hAnsiTheme="majorEastAsia" w:hint="eastAsia"/>
          <w:b/>
          <w:sz w:val="22"/>
        </w:rPr>
        <w:t>２,</w:t>
      </w:r>
      <w:r w:rsidR="00BC7E2A">
        <w:rPr>
          <w:rFonts w:asciiTheme="majorEastAsia" w:eastAsiaTheme="majorEastAsia" w:hAnsiTheme="majorEastAsia" w:hint="eastAsia"/>
          <w:b/>
          <w:sz w:val="22"/>
        </w:rPr>
        <w:t>2016</w:t>
      </w:r>
      <w:r w:rsidRPr="00347C36">
        <w:rPr>
          <w:rFonts w:asciiTheme="majorEastAsia" w:eastAsiaTheme="majorEastAsia" w:hAnsiTheme="majorEastAsia" w:hint="eastAsia"/>
          <w:b/>
          <w:sz w:val="22"/>
        </w:rPr>
        <w:t>年度重点的に取り組んだ目標・計画</w:t>
      </w:r>
    </w:p>
    <w:p w:rsidR="001C0B18" w:rsidRPr="001C0B18" w:rsidRDefault="001C0B18" w:rsidP="001C0B18">
      <w:pPr>
        <w:rPr>
          <w:rFonts w:asciiTheme="minorEastAsia" w:hAnsiTheme="minorEastAsia"/>
          <w:sz w:val="22"/>
        </w:rPr>
      </w:pPr>
      <w:r w:rsidRPr="001C0B18">
        <w:rPr>
          <w:rFonts w:asciiTheme="minorEastAsia" w:hAnsiTheme="minorEastAsia"/>
          <w:noProof/>
          <w:sz w:val="22"/>
        </w:rPr>
        <mc:AlternateContent>
          <mc:Choice Requires="wps">
            <w:drawing>
              <wp:anchor distT="0" distB="0" distL="114300" distR="114300" simplePos="0" relativeHeight="251659264" behindDoc="0" locked="0" layoutInCell="1" allowOverlap="1" wp14:anchorId="6DA4BDE5" wp14:editId="6415E856">
                <wp:simplePos x="0" y="0"/>
                <wp:positionH relativeFrom="column">
                  <wp:posOffset>76200</wp:posOffset>
                </wp:positionH>
                <wp:positionV relativeFrom="paragraph">
                  <wp:posOffset>66675</wp:posOffset>
                </wp:positionV>
                <wp:extent cx="6038850" cy="167640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676400"/>
                        </a:xfrm>
                        <a:prstGeom prst="rect">
                          <a:avLst/>
                        </a:prstGeom>
                        <a:solidFill>
                          <a:srgbClr val="FFFFFF"/>
                        </a:solidFill>
                        <a:ln w="9525">
                          <a:solidFill>
                            <a:srgbClr val="000000"/>
                          </a:solidFill>
                          <a:miter lim="800000"/>
                          <a:headEnd/>
                          <a:tailEnd/>
                        </a:ln>
                      </wps:spPr>
                      <wps:txbx>
                        <w:txbxContent>
                          <w:p w:rsidR="001C0B18" w:rsidRPr="00B856F7" w:rsidRDefault="001C0B18" w:rsidP="001C0B18">
                            <w:pPr>
                              <w:rPr>
                                <w:rFonts w:asciiTheme="minorEastAsia" w:hAnsiTheme="minorEastAsia"/>
                                <w:sz w:val="22"/>
                              </w:rPr>
                            </w:pPr>
                            <w:r w:rsidRPr="00B856F7">
                              <w:rPr>
                                <w:rFonts w:asciiTheme="minorEastAsia" w:hAnsiTheme="minorEastAsia" w:hint="eastAsia"/>
                                <w:sz w:val="22"/>
                              </w:rPr>
                              <w:t>「つよく　あかるく　のびのびと」をモットーに、教職員間の信頼を深め、慈愛溢れる教育活動を展開していく。また、施設設備の充実を図り、園児の安全・安心を徹底していく。</w:t>
                            </w:r>
                          </w:p>
                          <w:p w:rsidR="001C0B18" w:rsidRPr="00B856F7" w:rsidRDefault="00F1351F" w:rsidP="001C0B18">
                            <w:pPr>
                              <w:rPr>
                                <w:rFonts w:asciiTheme="minorEastAsia" w:hAnsiTheme="minorEastAsia"/>
                                <w:sz w:val="22"/>
                              </w:rPr>
                            </w:pPr>
                            <w:r>
                              <w:rPr>
                                <w:rFonts w:asciiTheme="minorEastAsia" w:hAnsiTheme="minorEastAsia" w:hint="eastAsia"/>
                                <w:sz w:val="22"/>
                              </w:rPr>
                              <w:t xml:space="preserve">1 </w:t>
                            </w:r>
                            <w:r w:rsidR="001C0B18" w:rsidRPr="00B856F7">
                              <w:rPr>
                                <w:rFonts w:asciiTheme="minorEastAsia" w:hAnsiTheme="minorEastAsia" w:hint="eastAsia"/>
                                <w:sz w:val="22"/>
                              </w:rPr>
                              <w:t>建学の精神である「報恩奉仕」の具体的教育活動の推進</w:t>
                            </w:r>
                          </w:p>
                          <w:p w:rsidR="001C0B18" w:rsidRPr="00B856F7" w:rsidRDefault="00F1351F" w:rsidP="001C0B18">
                            <w:pPr>
                              <w:rPr>
                                <w:rFonts w:asciiTheme="minorEastAsia" w:hAnsiTheme="minorEastAsia"/>
                                <w:sz w:val="22"/>
                              </w:rPr>
                            </w:pPr>
                            <w:r>
                              <w:rPr>
                                <w:rFonts w:asciiTheme="minorEastAsia" w:hAnsiTheme="minorEastAsia" w:hint="eastAsia"/>
                                <w:sz w:val="22"/>
                              </w:rPr>
                              <w:t xml:space="preserve">2 </w:t>
                            </w:r>
                            <w:r w:rsidR="001C0B18" w:rsidRPr="00B856F7">
                              <w:rPr>
                                <w:rFonts w:asciiTheme="minorEastAsia" w:hAnsiTheme="minorEastAsia" w:hint="eastAsia"/>
                                <w:sz w:val="22"/>
                              </w:rPr>
                              <w:t>園児の人格を尊重する学級経営・園運営の実践</w:t>
                            </w:r>
                          </w:p>
                          <w:p w:rsidR="001C0B18" w:rsidRPr="00B856F7" w:rsidRDefault="00F1351F" w:rsidP="001C0B18">
                            <w:pPr>
                              <w:rPr>
                                <w:rFonts w:asciiTheme="minorEastAsia" w:hAnsiTheme="minorEastAsia"/>
                                <w:sz w:val="22"/>
                              </w:rPr>
                            </w:pPr>
                            <w:r>
                              <w:rPr>
                                <w:rFonts w:asciiTheme="minorEastAsia" w:hAnsiTheme="minorEastAsia" w:hint="eastAsia"/>
                                <w:sz w:val="22"/>
                              </w:rPr>
                              <w:t xml:space="preserve">3 </w:t>
                            </w:r>
                            <w:r w:rsidR="001C0B18" w:rsidRPr="00B856F7">
                              <w:rPr>
                                <w:rFonts w:asciiTheme="minorEastAsia" w:hAnsiTheme="minorEastAsia" w:hint="eastAsia"/>
                                <w:sz w:val="22"/>
                              </w:rPr>
                              <w:t>園児の安全を守る教育・施設設備の充実</w:t>
                            </w:r>
                          </w:p>
                          <w:p w:rsidR="002466B5" w:rsidRDefault="00F1351F" w:rsidP="001C0B18">
                            <w:pPr>
                              <w:rPr>
                                <w:rFonts w:asciiTheme="minorEastAsia" w:hAnsiTheme="minorEastAsia"/>
                                <w:sz w:val="22"/>
                              </w:rPr>
                            </w:pPr>
                            <w:r>
                              <w:rPr>
                                <w:rFonts w:asciiTheme="minorEastAsia" w:hAnsiTheme="minorEastAsia" w:hint="eastAsia"/>
                                <w:sz w:val="22"/>
                              </w:rPr>
                              <w:t xml:space="preserve">4 </w:t>
                            </w:r>
                            <w:r w:rsidR="001C0B18" w:rsidRPr="00B856F7">
                              <w:rPr>
                                <w:rFonts w:asciiTheme="minorEastAsia" w:hAnsiTheme="minorEastAsia" w:hint="eastAsia"/>
                                <w:sz w:val="22"/>
                              </w:rPr>
                              <w:t>保育研究・研修体制の充実</w:t>
                            </w:r>
                            <w:r w:rsidR="00923E4F">
                              <w:rPr>
                                <w:rFonts w:asciiTheme="minorEastAsia" w:hAnsiTheme="minorEastAsia" w:hint="eastAsia"/>
                                <w:sz w:val="22"/>
                              </w:rPr>
                              <w:t xml:space="preserve">   </w:t>
                            </w:r>
                          </w:p>
                          <w:p w:rsidR="001C0B18" w:rsidRPr="00B856F7" w:rsidRDefault="00F1351F" w:rsidP="001C0B18">
                            <w:pPr>
                              <w:rPr>
                                <w:rFonts w:asciiTheme="minorEastAsia" w:hAnsiTheme="minorEastAsia"/>
                                <w:sz w:val="22"/>
                              </w:rPr>
                            </w:pPr>
                            <w:r>
                              <w:rPr>
                                <w:rFonts w:asciiTheme="minorEastAsia" w:hAnsiTheme="minorEastAsia" w:hint="eastAsia"/>
                                <w:sz w:val="22"/>
                              </w:rPr>
                              <w:t xml:space="preserve">5 </w:t>
                            </w:r>
                            <w:r w:rsidR="00923E4F" w:rsidRPr="00B856F7">
                              <w:rPr>
                                <w:rFonts w:asciiTheme="minorEastAsia" w:hAnsiTheme="minorEastAsia" w:hint="eastAsia"/>
                                <w:sz w:val="22"/>
                              </w:rPr>
                              <w:t>保護者ニーズへの対応・広報活動の充実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5.25pt;width:475.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">
                <v:textbox>
                  <w:txbxContent>
                    <w:p w:rsidR="001C0B18" w:rsidRPr="00B856F7" w:rsidRDefault="001C0B18" w:rsidP="001C0B18">
                      <w:pPr>
                        <w:rPr>
                          <w:rFonts w:asciiTheme="minorEastAsia" w:hAnsiTheme="minorEastAsia"/>
                          <w:sz w:val="22"/>
                        </w:rPr>
                      </w:pPr>
                      <w:r w:rsidRPr="00B856F7">
                        <w:rPr>
                          <w:rFonts w:asciiTheme="minorEastAsia" w:hAnsiTheme="minorEastAsia" w:hint="eastAsia"/>
                          <w:sz w:val="22"/>
                        </w:rPr>
                        <w:t>「つよく　あかるく　のびのびと」をモットーに、教職員間の信頼を深め、慈愛溢れる教育活動を展開していく。また、施設設備の充実を図り、園児の安全・安心を徹底していく。</w:t>
                      </w:r>
                    </w:p>
                    <w:p w:rsidR="001C0B18" w:rsidRPr="00B856F7" w:rsidRDefault="00F1351F" w:rsidP="001C0B18">
                      <w:pPr>
                        <w:rPr>
                          <w:rFonts w:asciiTheme="minorEastAsia" w:hAnsiTheme="minorEastAsia"/>
                          <w:sz w:val="22"/>
                        </w:rPr>
                      </w:pPr>
                      <w:r>
                        <w:rPr>
                          <w:rFonts w:asciiTheme="minorEastAsia" w:hAnsiTheme="minorEastAsia" w:hint="eastAsia"/>
                          <w:sz w:val="22"/>
                        </w:rPr>
                        <w:t xml:space="preserve">1 </w:t>
                      </w:r>
                      <w:r w:rsidR="001C0B18" w:rsidRPr="00B856F7">
                        <w:rPr>
                          <w:rFonts w:asciiTheme="minorEastAsia" w:hAnsiTheme="minorEastAsia" w:hint="eastAsia"/>
                          <w:sz w:val="22"/>
                        </w:rPr>
                        <w:t>建学の精神である「報恩奉仕」の具体的教育活動の推進</w:t>
                      </w:r>
                    </w:p>
                    <w:p w:rsidR="001C0B18" w:rsidRPr="00B856F7" w:rsidRDefault="00F1351F" w:rsidP="001C0B18">
                      <w:pPr>
                        <w:rPr>
                          <w:rFonts w:asciiTheme="minorEastAsia" w:hAnsiTheme="minorEastAsia"/>
                          <w:sz w:val="22"/>
                        </w:rPr>
                      </w:pPr>
                      <w:r>
                        <w:rPr>
                          <w:rFonts w:asciiTheme="minorEastAsia" w:hAnsiTheme="minorEastAsia" w:hint="eastAsia"/>
                          <w:sz w:val="22"/>
                        </w:rPr>
                        <w:t xml:space="preserve">2 </w:t>
                      </w:r>
                      <w:r w:rsidR="001C0B18" w:rsidRPr="00B856F7">
                        <w:rPr>
                          <w:rFonts w:asciiTheme="minorEastAsia" w:hAnsiTheme="minorEastAsia" w:hint="eastAsia"/>
                          <w:sz w:val="22"/>
                        </w:rPr>
                        <w:t>園児の人格を尊重する学級経営・園運営の実践</w:t>
                      </w:r>
                    </w:p>
                    <w:p w:rsidR="001C0B18" w:rsidRPr="00B856F7" w:rsidRDefault="00F1351F" w:rsidP="001C0B18">
                      <w:pPr>
                        <w:rPr>
                          <w:rFonts w:asciiTheme="minorEastAsia" w:hAnsiTheme="minorEastAsia"/>
                          <w:sz w:val="22"/>
                        </w:rPr>
                      </w:pPr>
                      <w:r>
                        <w:rPr>
                          <w:rFonts w:asciiTheme="minorEastAsia" w:hAnsiTheme="minorEastAsia" w:hint="eastAsia"/>
                          <w:sz w:val="22"/>
                        </w:rPr>
                        <w:t xml:space="preserve">3 </w:t>
                      </w:r>
                      <w:r w:rsidR="001C0B18" w:rsidRPr="00B856F7">
                        <w:rPr>
                          <w:rFonts w:asciiTheme="minorEastAsia" w:hAnsiTheme="minorEastAsia" w:hint="eastAsia"/>
                          <w:sz w:val="22"/>
                        </w:rPr>
                        <w:t>園児の安全を守る教育・施設設備の充実</w:t>
                      </w:r>
                    </w:p>
                    <w:p w:rsidR="002466B5" w:rsidRDefault="00F1351F" w:rsidP="001C0B18">
                      <w:pPr>
                        <w:rPr>
                          <w:rFonts w:asciiTheme="minorEastAsia" w:hAnsiTheme="minorEastAsia"/>
                          <w:sz w:val="22"/>
                        </w:rPr>
                      </w:pPr>
                      <w:r>
                        <w:rPr>
                          <w:rFonts w:asciiTheme="minorEastAsia" w:hAnsiTheme="minorEastAsia" w:hint="eastAsia"/>
                          <w:sz w:val="22"/>
                        </w:rPr>
                        <w:t xml:space="preserve">4 </w:t>
                      </w:r>
                      <w:r w:rsidR="001C0B18" w:rsidRPr="00B856F7">
                        <w:rPr>
                          <w:rFonts w:asciiTheme="minorEastAsia" w:hAnsiTheme="minorEastAsia" w:hint="eastAsia"/>
                          <w:sz w:val="22"/>
                        </w:rPr>
                        <w:t>保育研究・研修体制の充実</w:t>
                      </w:r>
                      <w:r w:rsidR="00923E4F">
                        <w:rPr>
                          <w:rFonts w:asciiTheme="minorEastAsia" w:hAnsiTheme="minorEastAsia" w:hint="eastAsia"/>
                          <w:sz w:val="22"/>
                        </w:rPr>
                        <w:t xml:space="preserve">   </w:t>
                      </w:r>
                    </w:p>
                    <w:p w:rsidR="001C0B18" w:rsidRPr="00B856F7" w:rsidRDefault="00F1351F" w:rsidP="001C0B18">
                      <w:pPr>
                        <w:rPr>
                          <w:rFonts w:asciiTheme="minorEastAsia" w:hAnsiTheme="minorEastAsia"/>
                          <w:sz w:val="22"/>
                        </w:rPr>
                      </w:pPr>
                      <w:r>
                        <w:rPr>
                          <w:rFonts w:asciiTheme="minorEastAsia" w:hAnsiTheme="minorEastAsia" w:hint="eastAsia"/>
                          <w:sz w:val="22"/>
                        </w:rPr>
                        <w:t xml:space="preserve">5 </w:t>
                      </w:r>
                      <w:r w:rsidR="00923E4F" w:rsidRPr="00B856F7">
                        <w:rPr>
                          <w:rFonts w:asciiTheme="minorEastAsia" w:hAnsiTheme="minorEastAsia" w:hint="eastAsia"/>
                          <w:sz w:val="22"/>
                        </w:rPr>
                        <w:t>保護者ニーズへの対応・広報活動の充実</w:t>
                      </w:r>
                    </w:p>
                  </w:txbxContent>
                </v:textbox>
              </v:shape>
            </w:pict>
          </mc:Fallback>
        </mc:AlternateContent>
      </w:r>
    </w:p>
    <w:p w:rsidR="001C0B18" w:rsidRPr="001C0B18" w:rsidRDefault="001C0B18" w:rsidP="001C0B18">
      <w:pPr>
        <w:rPr>
          <w:rFonts w:asciiTheme="minorEastAsia" w:hAnsiTheme="minorEastAsia"/>
          <w:sz w:val="22"/>
        </w:rPr>
      </w:pPr>
    </w:p>
    <w:p w:rsidR="001C0B18" w:rsidRPr="00BC7E2A" w:rsidRDefault="001C0B18" w:rsidP="001C0B18">
      <w:pPr>
        <w:rPr>
          <w:rFonts w:asciiTheme="minorEastAsia" w:hAnsiTheme="minorEastAsia"/>
          <w:sz w:val="22"/>
        </w:rPr>
      </w:pPr>
    </w:p>
    <w:p w:rsidR="001C0B18" w:rsidRPr="001C0B18" w:rsidRDefault="001C0B18" w:rsidP="001C0B18">
      <w:pPr>
        <w:rPr>
          <w:rFonts w:asciiTheme="minorEastAsia" w:hAnsiTheme="minorEastAsia"/>
          <w:sz w:val="22"/>
        </w:rPr>
      </w:pPr>
    </w:p>
    <w:p w:rsidR="001C0B18" w:rsidRPr="001C0B18" w:rsidRDefault="001C0B18" w:rsidP="001C0B18">
      <w:pPr>
        <w:rPr>
          <w:rFonts w:asciiTheme="minorEastAsia" w:hAnsiTheme="minorEastAsia"/>
          <w:sz w:val="22"/>
        </w:rPr>
      </w:pPr>
    </w:p>
    <w:p w:rsidR="001C0B18" w:rsidRPr="001C0B18" w:rsidRDefault="001C0B18" w:rsidP="001C0B18">
      <w:pPr>
        <w:rPr>
          <w:rFonts w:asciiTheme="minorEastAsia" w:hAnsiTheme="minorEastAsia"/>
          <w:sz w:val="22"/>
        </w:rPr>
      </w:pPr>
    </w:p>
    <w:p w:rsidR="001C0B18" w:rsidRDefault="001C0B18" w:rsidP="001C0B18">
      <w:pPr>
        <w:rPr>
          <w:rFonts w:asciiTheme="minorEastAsia" w:hAnsiTheme="minorEastAsia"/>
          <w:sz w:val="22"/>
        </w:rPr>
      </w:pPr>
    </w:p>
    <w:p w:rsidR="002466B5" w:rsidRPr="001C0B18" w:rsidRDefault="002466B5" w:rsidP="001C0B18">
      <w:pPr>
        <w:rPr>
          <w:rFonts w:asciiTheme="minorEastAsia" w:hAnsiTheme="minorEastAsia"/>
          <w:sz w:val="22"/>
        </w:rPr>
      </w:pPr>
    </w:p>
    <w:p w:rsidR="00F1351F" w:rsidRDefault="00DA74BD" w:rsidP="0021351F">
      <w:pPr>
        <w:ind w:left="440" w:hangingChars="200" w:hanging="440"/>
        <w:rPr>
          <w:rFonts w:asciiTheme="minorEastAsia" w:hAnsiTheme="minorEastAsia"/>
          <w:sz w:val="22"/>
        </w:rPr>
      </w:pPr>
      <w:r>
        <w:rPr>
          <w:rFonts w:asciiTheme="minorEastAsia" w:hAnsiTheme="minorEastAsia" w:hint="eastAsia"/>
          <w:sz w:val="22"/>
        </w:rPr>
        <w:t xml:space="preserve">　○上記</w:t>
      </w:r>
      <w:r w:rsidR="00CB6AE5">
        <w:rPr>
          <w:rFonts w:asciiTheme="minorEastAsia" w:hAnsiTheme="minorEastAsia" w:hint="eastAsia"/>
          <w:sz w:val="22"/>
        </w:rPr>
        <w:t>を</w:t>
      </w:r>
      <w:r w:rsidR="002B40D1">
        <w:rPr>
          <w:rFonts w:asciiTheme="minorEastAsia" w:hAnsiTheme="minorEastAsia" w:hint="eastAsia"/>
          <w:sz w:val="22"/>
        </w:rPr>
        <w:t>重点項目と</w:t>
      </w:r>
      <w:r w:rsidR="00CB6AE5">
        <w:rPr>
          <w:rFonts w:asciiTheme="minorEastAsia" w:hAnsiTheme="minorEastAsia" w:hint="eastAsia"/>
          <w:sz w:val="22"/>
        </w:rPr>
        <w:t>し</w:t>
      </w:r>
      <w:r w:rsidR="002B40D1">
        <w:rPr>
          <w:rFonts w:asciiTheme="minorEastAsia" w:hAnsiTheme="minorEastAsia" w:hint="eastAsia"/>
          <w:sz w:val="22"/>
        </w:rPr>
        <w:t>ているが、</w:t>
      </w:r>
      <w:r w:rsidR="00DC623B">
        <w:rPr>
          <w:rFonts w:asciiTheme="minorEastAsia" w:hAnsiTheme="minorEastAsia" w:hint="eastAsia"/>
          <w:sz w:val="22"/>
        </w:rPr>
        <w:t>細分化した</w:t>
      </w:r>
      <w:r w:rsidR="002B40D1">
        <w:rPr>
          <w:rFonts w:asciiTheme="minorEastAsia" w:hAnsiTheme="minorEastAsia" w:hint="eastAsia"/>
          <w:sz w:val="22"/>
        </w:rPr>
        <w:t>基本的な</w:t>
      </w:r>
      <w:r w:rsidR="000D065E">
        <w:rPr>
          <w:rFonts w:asciiTheme="minorEastAsia" w:hAnsiTheme="minorEastAsia" w:hint="eastAsia"/>
          <w:sz w:val="22"/>
        </w:rPr>
        <w:t>点検項目</w:t>
      </w:r>
      <w:r w:rsidR="002B40D1">
        <w:rPr>
          <w:rFonts w:asciiTheme="minorEastAsia" w:hAnsiTheme="minorEastAsia" w:hint="eastAsia"/>
          <w:sz w:val="22"/>
        </w:rPr>
        <w:t>と</w:t>
      </w:r>
      <w:r w:rsidR="00236D26">
        <w:rPr>
          <w:rFonts w:asciiTheme="minorEastAsia" w:hAnsiTheme="minorEastAsia" w:hint="eastAsia"/>
          <w:sz w:val="22"/>
        </w:rPr>
        <w:t>して大項目11</w:t>
      </w:r>
      <w:r w:rsidR="002B40D1">
        <w:rPr>
          <w:rFonts w:asciiTheme="minorEastAsia" w:hAnsiTheme="minorEastAsia" w:hint="eastAsia"/>
          <w:sz w:val="22"/>
        </w:rPr>
        <w:t>項目</w:t>
      </w:r>
      <w:r w:rsidR="00E73672">
        <w:rPr>
          <w:rFonts w:asciiTheme="minorEastAsia" w:hAnsiTheme="minorEastAsia" w:hint="eastAsia"/>
          <w:sz w:val="22"/>
        </w:rPr>
        <w:t>（①～⑪）</w:t>
      </w:r>
      <w:r w:rsidR="00CB6AE5">
        <w:rPr>
          <w:rFonts w:asciiTheme="minorEastAsia" w:hAnsiTheme="minorEastAsia" w:hint="eastAsia"/>
          <w:sz w:val="22"/>
        </w:rPr>
        <w:t>,</w:t>
      </w:r>
      <w:r w:rsidR="00236D26">
        <w:rPr>
          <w:rFonts w:asciiTheme="minorEastAsia" w:hAnsiTheme="minorEastAsia" w:hint="eastAsia"/>
          <w:sz w:val="22"/>
        </w:rPr>
        <w:t>それぞれの大項目に小項目があり合計で43</w:t>
      </w:r>
      <w:r w:rsidR="002B40D1">
        <w:rPr>
          <w:rFonts w:asciiTheme="minorEastAsia" w:hAnsiTheme="minorEastAsia" w:hint="eastAsia"/>
          <w:sz w:val="22"/>
        </w:rPr>
        <w:t>項目を</w:t>
      </w:r>
      <w:r w:rsidR="00977F29">
        <w:rPr>
          <w:rFonts w:asciiTheme="minorEastAsia" w:hAnsiTheme="minorEastAsia" w:hint="eastAsia"/>
          <w:sz w:val="22"/>
        </w:rPr>
        <w:t>自己評価した</w:t>
      </w:r>
      <w:r w:rsidR="002B40D1">
        <w:rPr>
          <w:rFonts w:asciiTheme="minorEastAsia" w:hAnsiTheme="minorEastAsia" w:hint="eastAsia"/>
          <w:sz w:val="22"/>
        </w:rPr>
        <w:t>。</w:t>
      </w:r>
      <w:r w:rsidR="00CB6AE5">
        <w:rPr>
          <w:rFonts w:asciiTheme="minorEastAsia" w:hAnsiTheme="minorEastAsia" w:hint="eastAsia"/>
          <w:sz w:val="22"/>
        </w:rPr>
        <w:t>それぞれの大項目の平均は</w:t>
      </w:r>
    </w:p>
    <w:p w:rsidR="00DC623B" w:rsidRDefault="00CB6AE5" w:rsidP="00DC623B">
      <w:pPr>
        <w:pStyle w:val="a4"/>
        <w:numPr>
          <w:ilvl w:val="0"/>
          <w:numId w:val="3"/>
        </w:numPr>
        <w:ind w:leftChars="0"/>
        <w:rPr>
          <w:rFonts w:asciiTheme="minorEastAsia" w:hAnsiTheme="minorEastAsia"/>
          <w:sz w:val="22"/>
        </w:rPr>
      </w:pPr>
      <w:r w:rsidRPr="00DC623B">
        <w:rPr>
          <w:rFonts w:asciiTheme="minorEastAsia" w:hAnsiTheme="minorEastAsia" w:hint="eastAsia"/>
          <w:sz w:val="22"/>
        </w:rPr>
        <w:t>教育の基本方針と組織</w:t>
      </w:r>
      <w:r w:rsidR="00204CA8">
        <w:rPr>
          <w:rFonts w:asciiTheme="minorEastAsia" w:hAnsiTheme="minorEastAsia" w:hint="eastAsia"/>
          <w:sz w:val="22"/>
        </w:rPr>
        <w:t xml:space="preserve">　</w:t>
      </w:r>
      <w:r w:rsidR="00D73C0F">
        <w:rPr>
          <w:rFonts w:asciiTheme="minorEastAsia" w:hAnsiTheme="minorEastAsia" w:hint="eastAsia"/>
          <w:sz w:val="22"/>
          <w:u w:val="single"/>
        </w:rPr>
        <w:t>4.46</w:t>
      </w:r>
      <w:r w:rsidRPr="00204CA8">
        <w:rPr>
          <w:rFonts w:asciiTheme="minorEastAsia" w:hAnsiTheme="minorEastAsia" w:hint="eastAsia"/>
          <w:sz w:val="22"/>
          <w:u w:val="single"/>
        </w:rPr>
        <w:t>点</w:t>
      </w:r>
      <w:r w:rsidR="00204CA8">
        <w:rPr>
          <w:rFonts w:asciiTheme="minorEastAsia" w:hAnsiTheme="minorEastAsia" w:hint="eastAsia"/>
          <w:sz w:val="22"/>
        </w:rPr>
        <w:t>（昨年度は</w:t>
      </w:r>
      <w:r w:rsidR="00D73C0F">
        <w:rPr>
          <w:rFonts w:asciiTheme="minorEastAsia" w:hAnsiTheme="minorEastAsia" w:hint="eastAsia"/>
          <w:sz w:val="22"/>
        </w:rPr>
        <w:t>4.53</w:t>
      </w:r>
      <w:r w:rsidR="00204CA8">
        <w:rPr>
          <w:rFonts w:asciiTheme="minorEastAsia" w:hAnsiTheme="minorEastAsia" w:hint="eastAsia"/>
          <w:sz w:val="22"/>
        </w:rPr>
        <w:t>点</w:t>
      </w:r>
      <w:r w:rsidRPr="00DC623B">
        <w:rPr>
          <w:rFonts w:asciiTheme="minorEastAsia" w:hAnsiTheme="minorEastAsia" w:hint="eastAsia"/>
          <w:sz w:val="22"/>
        </w:rPr>
        <w:t>)、</w:t>
      </w:r>
    </w:p>
    <w:p w:rsidR="00DC623B" w:rsidRDefault="00CB6AE5" w:rsidP="00DC623B">
      <w:pPr>
        <w:pStyle w:val="a4"/>
        <w:numPr>
          <w:ilvl w:val="0"/>
          <w:numId w:val="3"/>
        </w:numPr>
        <w:ind w:leftChars="0"/>
        <w:rPr>
          <w:rFonts w:asciiTheme="minorEastAsia" w:hAnsiTheme="minorEastAsia"/>
          <w:sz w:val="22"/>
        </w:rPr>
      </w:pPr>
      <w:r w:rsidRPr="00DC623B">
        <w:rPr>
          <w:rFonts w:asciiTheme="minorEastAsia" w:hAnsiTheme="minorEastAsia" w:hint="eastAsia"/>
          <w:sz w:val="22"/>
        </w:rPr>
        <w:t>保育内容の確認</w:t>
      </w:r>
      <w:r w:rsidR="00204CA8">
        <w:rPr>
          <w:rFonts w:asciiTheme="minorEastAsia" w:hAnsiTheme="minorEastAsia" w:hint="eastAsia"/>
          <w:sz w:val="22"/>
        </w:rPr>
        <w:t xml:space="preserve">　</w:t>
      </w:r>
      <w:r w:rsidR="00D73C0F">
        <w:rPr>
          <w:rFonts w:asciiTheme="minorEastAsia" w:hAnsiTheme="minorEastAsia" w:hint="eastAsia"/>
          <w:sz w:val="22"/>
          <w:u w:val="single"/>
        </w:rPr>
        <w:t>4.28</w:t>
      </w:r>
      <w:r w:rsidRPr="00204CA8">
        <w:rPr>
          <w:rFonts w:asciiTheme="minorEastAsia" w:hAnsiTheme="minorEastAsia" w:hint="eastAsia"/>
          <w:sz w:val="22"/>
          <w:u w:val="single"/>
        </w:rPr>
        <w:t>点</w:t>
      </w:r>
      <w:r w:rsidR="00204CA8">
        <w:rPr>
          <w:rFonts w:asciiTheme="minorEastAsia" w:hAnsiTheme="minorEastAsia" w:hint="eastAsia"/>
          <w:sz w:val="22"/>
        </w:rPr>
        <w:t>（昨年度は</w:t>
      </w:r>
      <w:r w:rsidR="00D73C0F">
        <w:rPr>
          <w:rFonts w:asciiTheme="minorEastAsia" w:hAnsiTheme="minorEastAsia" w:hint="eastAsia"/>
          <w:sz w:val="22"/>
        </w:rPr>
        <w:t>4.38</w:t>
      </w:r>
      <w:r w:rsidR="00204CA8">
        <w:rPr>
          <w:rFonts w:asciiTheme="minorEastAsia" w:hAnsiTheme="minorEastAsia" w:hint="eastAsia"/>
          <w:sz w:val="22"/>
        </w:rPr>
        <w:t>点）</w:t>
      </w:r>
      <w:r w:rsidRPr="00DC623B">
        <w:rPr>
          <w:rFonts w:asciiTheme="minorEastAsia" w:hAnsiTheme="minorEastAsia" w:hint="eastAsia"/>
          <w:sz w:val="22"/>
        </w:rPr>
        <w:t>、</w:t>
      </w:r>
    </w:p>
    <w:p w:rsidR="00DC623B" w:rsidRDefault="00CB6AE5" w:rsidP="00DC623B">
      <w:pPr>
        <w:pStyle w:val="a4"/>
        <w:numPr>
          <w:ilvl w:val="0"/>
          <w:numId w:val="3"/>
        </w:numPr>
        <w:ind w:leftChars="0"/>
        <w:rPr>
          <w:rFonts w:asciiTheme="minorEastAsia" w:hAnsiTheme="minorEastAsia"/>
          <w:sz w:val="22"/>
        </w:rPr>
      </w:pPr>
      <w:r w:rsidRPr="00DC623B">
        <w:rPr>
          <w:rFonts w:asciiTheme="minorEastAsia" w:hAnsiTheme="minorEastAsia" w:hint="eastAsia"/>
          <w:sz w:val="22"/>
        </w:rPr>
        <w:t>保育の内容・実務の確認</w:t>
      </w:r>
      <w:r w:rsidR="00204CA8">
        <w:rPr>
          <w:rFonts w:asciiTheme="minorEastAsia" w:hAnsiTheme="minorEastAsia" w:hint="eastAsia"/>
          <w:sz w:val="22"/>
        </w:rPr>
        <w:t xml:space="preserve">　</w:t>
      </w:r>
      <w:r w:rsidR="00DA2D79" w:rsidRPr="00204CA8">
        <w:rPr>
          <w:rFonts w:asciiTheme="minorEastAsia" w:hAnsiTheme="minorEastAsia" w:hint="eastAsia"/>
          <w:sz w:val="22"/>
          <w:u w:val="single"/>
        </w:rPr>
        <w:t>4.</w:t>
      </w:r>
      <w:r w:rsidR="00D73C0F">
        <w:rPr>
          <w:rFonts w:asciiTheme="minorEastAsia" w:hAnsiTheme="minorEastAsia" w:hint="eastAsia"/>
          <w:sz w:val="22"/>
          <w:u w:val="single"/>
        </w:rPr>
        <w:t>31</w:t>
      </w:r>
      <w:r w:rsidRPr="00204CA8">
        <w:rPr>
          <w:rFonts w:asciiTheme="minorEastAsia" w:hAnsiTheme="minorEastAsia" w:hint="eastAsia"/>
          <w:sz w:val="22"/>
          <w:u w:val="single"/>
        </w:rPr>
        <w:t>点</w:t>
      </w:r>
      <w:r w:rsidR="00204CA8">
        <w:rPr>
          <w:rFonts w:asciiTheme="minorEastAsia" w:hAnsiTheme="minorEastAsia" w:hint="eastAsia"/>
          <w:sz w:val="22"/>
        </w:rPr>
        <w:t>（昨年度は</w:t>
      </w:r>
      <w:r w:rsidR="00D73C0F">
        <w:rPr>
          <w:rFonts w:asciiTheme="minorEastAsia" w:hAnsiTheme="minorEastAsia" w:hint="eastAsia"/>
          <w:sz w:val="22"/>
        </w:rPr>
        <w:t>4.38</w:t>
      </w:r>
      <w:r w:rsidR="00204CA8">
        <w:rPr>
          <w:rFonts w:asciiTheme="minorEastAsia" w:hAnsiTheme="minorEastAsia" w:hint="eastAsia"/>
          <w:sz w:val="22"/>
        </w:rPr>
        <w:t>点）</w:t>
      </w:r>
      <w:r w:rsidRPr="00DC623B">
        <w:rPr>
          <w:rFonts w:asciiTheme="minorEastAsia" w:hAnsiTheme="minorEastAsia" w:hint="eastAsia"/>
          <w:sz w:val="22"/>
        </w:rPr>
        <w:t>、</w:t>
      </w:r>
    </w:p>
    <w:p w:rsidR="00DC623B" w:rsidRDefault="00CB6AE5" w:rsidP="00DC623B">
      <w:pPr>
        <w:pStyle w:val="a4"/>
        <w:numPr>
          <w:ilvl w:val="0"/>
          <w:numId w:val="3"/>
        </w:numPr>
        <w:ind w:leftChars="0"/>
        <w:rPr>
          <w:rFonts w:asciiTheme="minorEastAsia" w:hAnsiTheme="minorEastAsia"/>
          <w:sz w:val="22"/>
        </w:rPr>
      </w:pPr>
      <w:r w:rsidRPr="00DC623B">
        <w:rPr>
          <w:rFonts w:asciiTheme="minorEastAsia" w:hAnsiTheme="minorEastAsia" w:hint="eastAsia"/>
          <w:sz w:val="22"/>
        </w:rPr>
        <w:t>研修と研究</w:t>
      </w:r>
      <w:r w:rsidR="00204CA8">
        <w:rPr>
          <w:rFonts w:asciiTheme="minorEastAsia" w:hAnsiTheme="minorEastAsia" w:hint="eastAsia"/>
          <w:sz w:val="22"/>
        </w:rPr>
        <w:t xml:space="preserve">　</w:t>
      </w:r>
      <w:r w:rsidR="00D73C0F">
        <w:rPr>
          <w:rFonts w:asciiTheme="minorEastAsia" w:hAnsiTheme="minorEastAsia" w:hint="eastAsia"/>
          <w:sz w:val="22"/>
          <w:u w:val="single"/>
        </w:rPr>
        <w:t>3.94</w:t>
      </w:r>
      <w:r w:rsidRPr="00204CA8">
        <w:rPr>
          <w:rFonts w:asciiTheme="minorEastAsia" w:hAnsiTheme="minorEastAsia" w:hint="eastAsia"/>
          <w:sz w:val="22"/>
          <w:u w:val="single"/>
        </w:rPr>
        <w:t>点</w:t>
      </w:r>
      <w:r w:rsidR="00204CA8">
        <w:rPr>
          <w:rFonts w:asciiTheme="minorEastAsia" w:hAnsiTheme="minorEastAsia" w:hint="eastAsia"/>
          <w:sz w:val="22"/>
        </w:rPr>
        <w:t>（昨年度は</w:t>
      </w:r>
      <w:r w:rsidR="00D73C0F">
        <w:rPr>
          <w:rFonts w:asciiTheme="minorEastAsia" w:hAnsiTheme="minorEastAsia" w:hint="eastAsia"/>
          <w:sz w:val="22"/>
        </w:rPr>
        <w:t>3.95</w:t>
      </w:r>
      <w:r w:rsidR="00204CA8">
        <w:rPr>
          <w:rFonts w:asciiTheme="minorEastAsia" w:hAnsiTheme="minorEastAsia" w:hint="eastAsia"/>
          <w:sz w:val="22"/>
        </w:rPr>
        <w:t>点）</w:t>
      </w:r>
      <w:r w:rsidRPr="00DC623B">
        <w:rPr>
          <w:rFonts w:asciiTheme="minorEastAsia" w:hAnsiTheme="minorEastAsia" w:hint="eastAsia"/>
          <w:sz w:val="22"/>
        </w:rPr>
        <w:t>、</w:t>
      </w:r>
    </w:p>
    <w:p w:rsidR="00DC623B" w:rsidRDefault="00CB6AE5" w:rsidP="00DC623B">
      <w:pPr>
        <w:pStyle w:val="a4"/>
        <w:numPr>
          <w:ilvl w:val="0"/>
          <w:numId w:val="3"/>
        </w:numPr>
        <w:ind w:leftChars="0"/>
        <w:rPr>
          <w:rFonts w:asciiTheme="minorEastAsia" w:hAnsiTheme="minorEastAsia"/>
          <w:sz w:val="22"/>
        </w:rPr>
      </w:pPr>
      <w:r w:rsidRPr="00DC623B">
        <w:rPr>
          <w:rFonts w:asciiTheme="minorEastAsia" w:hAnsiTheme="minorEastAsia" w:hint="eastAsia"/>
          <w:sz w:val="22"/>
        </w:rPr>
        <w:t>保護者との関係</w:t>
      </w:r>
      <w:r w:rsidR="00204CA8">
        <w:rPr>
          <w:rFonts w:asciiTheme="minorEastAsia" w:hAnsiTheme="minorEastAsia" w:hint="eastAsia"/>
          <w:sz w:val="22"/>
        </w:rPr>
        <w:t xml:space="preserve">　</w:t>
      </w:r>
      <w:r w:rsidR="00D73C0F">
        <w:rPr>
          <w:rFonts w:asciiTheme="minorEastAsia" w:hAnsiTheme="minorEastAsia" w:hint="eastAsia"/>
          <w:sz w:val="22"/>
          <w:u w:val="single"/>
        </w:rPr>
        <w:t>4.22</w:t>
      </w:r>
      <w:r w:rsidRPr="00204CA8">
        <w:rPr>
          <w:rFonts w:asciiTheme="minorEastAsia" w:hAnsiTheme="minorEastAsia" w:hint="eastAsia"/>
          <w:sz w:val="22"/>
          <w:u w:val="single"/>
        </w:rPr>
        <w:t>点</w:t>
      </w:r>
      <w:r w:rsidR="00204CA8">
        <w:rPr>
          <w:rFonts w:asciiTheme="minorEastAsia" w:hAnsiTheme="minorEastAsia" w:hint="eastAsia"/>
          <w:sz w:val="22"/>
        </w:rPr>
        <w:t>（昨年度は</w:t>
      </w:r>
      <w:r w:rsidR="00D73C0F">
        <w:rPr>
          <w:rFonts w:asciiTheme="minorEastAsia" w:hAnsiTheme="minorEastAsia" w:hint="eastAsia"/>
          <w:sz w:val="22"/>
        </w:rPr>
        <w:t>4.23</w:t>
      </w:r>
      <w:r w:rsidR="00204CA8">
        <w:rPr>
          <w:rFonts w:asciiTheme="minorEastAsia" w:hAnsiTheme="minorEastAsia" w:hint="eastAsia"/>
          <w:sz w:val="22"/>
        </w:rPr>
        <w:t>点）</w:t>
      </w:r>
      <w:r w:rsidRPr="00DC623B">
        <w:rPr>
          <w:rFonts w:asciiTheme="minorEastAsia" w:hAnsiTheme="minorEastAsia" w:hint="eastAsia"/>
          <w:sz w:val="22"/>
        </w:rPr>
        <w:t>、</w:t>
      </w:r>
    </w:p>
    <w:p w:rsidR="00DC623B" w:rsidRDefault="00CB6AE5" w:rsidP="00DC623B">
      <w:pPr>
        <w:pStyle w:val="a4"/>
        <w:numPr>
          <w:ilvl w:val="0"/>
          <w:numId w:val="3"/>
        </w:numPr>
        <w:ind w:leftChars="0"/>
        <w:rPr>
          <w:rFonts w:asciiTheme="minorEastAsia" w:hAnsiTheme="minorEastAsia"/>
          <w:sz w:val="22"/>
        </w:rPr>
      </w:pPr>
      <w:r w:rsidRPr="00DC623B">
        <w:rPr>
          <w:rFonts w:asciiTheme="minorEastAsia" w:hAnsiTheme="minorEastAsia" w:hint="eastAsia"/>
          <w:sz w:val="22"/>
        </w:rPr>
        <w:t>幼稚園機能の拡大</w:t>
      </w:r>
      <w:r w:rsidR="00204CA8" w:rsidRPr="00204CA8">
        <w:rPr>
          <w:rFonts w:asciiTheme="minorEastAsia" w:hAnsiTheme="minorEastAsia" w:hint="eastAsia"/>
          <w:sz w:val="22"/>
          <w:u w:val="single"/>
        </w:rPr>
        <w:t xml:space="preserve">　</w:t>
      </w:r>
      <w:r w:rsidR="00DA2D79" w:rsidRPr="00204CA8">
        <w:rPr>
          <w:rFonts w:asciiTheme="minorEastAsia" w:hAnsiTheme="minorEastAsia" w:hint="eastAsia"/>
          <w:sz w:val="22"/>
          <w:u w:val="single"/>
        </w:rPr>
        <w:t>3.</w:t>
      </w:r>
      <w:r w:rsidR="00D73C0F">
        <w:rPr>
          <w:rFonts w:asciiTheme="minorEastAsia" w:hAnsiTheme="minorEastAsia" w:hint="eastAsia"/>
          <w:sz w:val="22"/>
          <w:u w:val="single"/>
        </w:rPr>
        <w:t>81</w:t>
      </w:r>
      <w:r w:rsidRPr="00204CA8">
        <w:rPr>
          <w:rFonts w:asciiTheme="minorEastAsia" w:hAnsiTheme="minorEastAsia" w:hint="eastAsia"/>
          <w:sz w:val="22"/>
          <w:u w:val="single"/>
        </w:rPr>
        <w:t>点</w:t>
      </w:r>
      <w:r w:rsidR="00204CA8">
        <w:rPr>
          <w:rFonts w:asciiTheme="minorEastAsia" w:hAnsiTheme="minorEastAsia" w:hint="eastAsia"/>
          <w:sz w:val="22"/>
        </w:rPr>
        <w:t>（昨年度は</w:t>
      </w:r>
      <w:r w:rsidR="00D73C0F">
        <w:rPr>
          <w:rFonts w:asciiTheme="minorEastAsia" w:hAnsiTheme="minorEastAsia" w:hint="eastAsia"/>
          <w:sz w:val="22"/>
        </w:rPr>
        <w:t>3.92</w:t>
      </w:r>
      <w:r w:rsidR="00204CA8">
        <w:rPr>
          <w:rFonts w:asciiTheme="minorEastAsia" w:hAnsiTheme="minorEastAsia" w:hint="eastAsia"/>
          <w:sz w:val="22"/>
        </w:rPr>
        <w:t>点）</w:t>
      </w:r>
      <w:r w:rsidRPr="00DC623B">
        <w:rPr>
          <w:rFonts w:asciiTheme="minorEastAsia" w:hAnsiTheme="minorEastAsia" w:hint="eastAsia"/>
          <w:sz w:val="22"/>
        </w:rPr>
        <w:t>、</w:t>
      </w:r>
    </w:p>
    <w:p w:rsidR="00DC623B" w:rsidRDefault="00CB6AE5" w:rsidP="00DC623B">
      <w:pPr>
        <w:pStyle w:val="a4"/>
        <w:numPr>
          <w:ilvl w:val="0"/>
          <w:numId w:val="3"/>
        </w:numPr>
        <w:ind w:leftChars="0"/>
        <w:rPr>
          <w:rFonts w:asciiTheme="minorEastAsia" w:hAnsiTheme="minorEastAsia"/>
          <w:sz w:val="22"/>
        </w:rPr>
      </w:pPr>
      <w:r w:rsidRPr="00DC623B">
        <w:rPr>
          <w:rFonts w:asciiTheme="minorEastAsia" w:hAnsiTheme="minorEastAsia" w:hint="eastAsia"/>
          <w:sz w:val="22"/>
        </w:rPr>
        <w:t>安全点検</w:t>
      </w:r>
      <w:r w:rsidR="00204CA8" w:rsidRPr="00204CA8">
        <w:rPr>
          <w:rFonts w:asciiTheme="minorEastAsia" w:hAnsiTheme="minorEastAsia" w:hint="eastAsia"/>
          <w:sz w:val="22"/>
        </w:rPr>
        <w:t xml:space="preserve">　</w:t>
      </w:r>
      <w:r w:rsidR="00D73C0F">
        <w:rPr>
          <w:rFonts w:asciiTheme="minorEastAsia" w:hAnsiTheme="minorEastAsia" w:hint="eastAsia"/>
          <w:sz w:val="22"/>
          <w:u w:val="single"/>
        </w:rPr>
        <w:t>4.44</w:t>
      </w:r>
      <w:r w:rsidRPr="00204CA8">
        <w:rPr>
          <w:rFonts w:asciiTheme="minorEastAsia" w:hAnsiTheme="minorEastAsia" w:hint="eastAsia"/>
          <w:sz w:val="22"/>
          <w:u w:val="single"/>
        </w:rPr>
        <w:t>点</w:t>
      </w:r>
      <w:r w:rsidR="00204CA8">
        <w:rPr>
          <w:rFonts w:asciiTheme="minorEastAsia" w:hAnsiTheme="minorEastAsia" w:hint="eastAsia"/>
          <w:sz w:val="22"/>
        </w:rPr>
        <w:t>（昨年度は</w:t>
      </w:r>
      <w:r w:rsidR="00D73C0F">
        <w:rPr>
          <w:rFonts w:asciiTheme="minorEastAsia" w:hAnsiTheme="minorEastAsia" w:hint="eastAsia"/>
          <w:sz w:val="22"/>
        </w:rPr>
        <w:t>4.53</w:t>
      </w:r>
      <w:r w:rsidR="00204CA8">
        <w:rPr>
          <w:rFonts w:asciiTheme="minorEastAsia" w:hAnsiTheme="minorEastAsia" w:hint="eastAsia"/>
          <w:sz w:val="22"/>
        </w:rPr>
        <w:t>点）</w:t>
      </w:r>
      <w:r w:rsidRPr="00DC623B">
        <w:rPr>
          <w:rFonts w:asciiTheme="minorEastAsia" w:hAnsiTheme="minorEastAsia" w:hint="eastAsia"/>
          <w:sz w:val="22"/>
        </w:rPr>
        <w:t>、</w:t>
      </w:r>
    </w:p>
    <w:p w:rsidR="00DC623B" w:rsidRDefault="00CB6AE5" w:rsidP="00DC623B">
      <w:pPr>
        <w:pStyle w:val="a4"/>
        <w:numPr>
          <w:ilvl w:val="0"/>
          <w:numId w:val="3"/>
        </w:numPr>
        <w:ind w:leftChars="0"/>
        <w:rPr>
          <w:rFonts w:asciiTheme="minorEastAsia" w:hAnsiTheme="minorEastAsia"/>
          <w:sz w:val="22"/>
        </w:rPr>
      </w:pPr>
      <w:r w:rsidRPr="00DC623B">
        <w:rPr>
          <w:rFonts w:asciiTheme="minorEastAsia" w:hAnsiTheme="minorEastAsia" w:hint="eastAsia"/>
          <w:sz w:val="22"/>
        </w:rPr>
        <w:t>諸法規の遵守</w:t>
      </w:r>
      <w:r w:rsidR="00204CA8">
        <w:rPr>
          <w:rFonts w:asciiTheme="minorEastAsia" w:hAnsiTheme="minorEastAsia" w:hint="eastAsia"/>
          <w:sz w:val="22"/>
        </w:rPr>
        <w:t xml:space="preserve">　</w:t>
      </w:r>
      <w:r w:rsidR="00DA2D79" w:rsidRPr="00204CA8">
        <w:rPr>
          <w:rFonts w:asciiTheme="minorEastAsia" w:hAnsiTheme="minorEastAsia" w:hint="eastAsia"/>
          <w:sz w:val="22"/>
          <w:u w:val="single"/>
        </w:rPr>
        <w:t>4.</w:t>
      </w:r>
      <w:r w:rsidR="00D73C0F">
        <w:rPr>
          <w:rFonts w:asciiTheme="minorEastAsia" w:hAnsiTheme="minorEastAsia" w:hint="eastAsia"/>
          <w:sz w:val="22"/>
          <w:u w:val="single"/>
        </w:rPr>
        <w:t>49</w:t>
      </w:r>
      <w:r w:rsidRPr="00204CA8">
        <w:rPr>
          <w:rFonts w:asciiTheme="minorEastAsia" w:hAnsiTheme="minorEastAsia" w:hint="eastAsia"/>
          <w:sz w:val="22"/>
          <w:u w:val="single"/>
        </w:rPr>
        <w:t>点</w:t>
      </w:r>
      <w:r w:rsidR="00204CA8">
        <w:rPr>
          <w:rFonts w:asciiTheme="minorEastAsia" w:hAnsiTheme="minorEastAsia" w:hint="eastAsia"/>
          <w:sz w:val="22"/>
        </w:rPr>
        <w:t>（昨年度は</w:t>
      </w:r>
      <w:r w:rsidR="00D73C0F">
        <w:rPr>
          <w:rFonts w:asciiTheme="minorEastAsia" w:hAnsiTheme="minorEastAsia" w:hint="eastAsia"/>
          <w:sz w:val="22"/>
        </w:rPr>
        <w:t>4.54</w:t>
      </w:r>
      <w:r w:rsidR="00204CA8">
        <w:rPr>
          <w:rFonts w:asciiTheme="minorEastAsia" w:hAnsiTheme="minorEastAsia" w:hint="eastAsia"/>
          <w:sz w:val="22"/>
        </w:rPr>
        <w:t>点）</w:t>
      </w:r>
      <w:r w:rsidRPr="00DC623B">
        <w:rPr>
          <w:rFonts w:asciiTheme="minorEastAsia" w:hAnsiTheme="minorEastAsia" w:hint="eastAsia"/>
          <w:sz w:val="22"/>
        </w:rPr>
        <w:t>、</w:t>
      </w:r>
    </w:p>
    <w:p w:rsidR="00DC623B" w:rsidRDefault="00CB6AE5" w:rsidP="00DC623B">
      <w:pPr>
        <w:pStyle w:val="a4"/>
        <w:numPr>
          <w:ilvl w:val="0"/>
          <w:numId w:val="3"/>
        </w:numPr>
        <w:ind w:leftChars="0"/>
        <w:rPr>
          <w:rFonts w:asciiTheme="minorEastAsia" w:hAnsiTheme="minorEastAsia"/>
          <w:sz w:val="22"/>
        </w:rPr>
      </w:pPr>
      <w:r w:rsidRPr="00DC623B">
        <w:rPr>
          <w:rFonts w:asciiTheme="minorEastAsia" w:hAnsiTheme="minorEastAsia" w:hint="eastAsia"/>
          <w:sz w:val="22"/>
        </w:rPr>
        <w:t>リスク対応</w:t>
      </w:r>
      <w:r w:rsidR="00204CA8">
        <w:rPr>
          <w:rFonts w:asciiTheme="minorEastAsia" w:hAnsiTheme="minorEastAsia" w:hint="eastAsia"/>
          <w:sz w:val="22"/>
        </w:rPr>
        <w:t xml:space="preserve">　</w:t>
      </w:r>
      <w:r w:rsidR="00195B17" w:rsidRPr="00204CA8">
        <w:rPr>
          <w:rFonts w:asciiTheme="minorEastAsia" w:hAnsiTheme="minorEastAsia" w:hint="eastAsia"/>
          <w:sz w:val="22"/>
          <w:u w:val="single"/>
        </w:rPr>
        <w:t>4.</w:t>
      </w:r>
      <w:r w:rsidR="00D73C0F">
        <w:rPr>
          <w:rFonts w:asciiTheme="minorEastAsia" w:hAnsiTheme="minorEastAsia" w:hint="eastAsia"/>
          <w:sz w:val="22"/>
          <w:u w:val="single"/>
        </w:rPr>
        <w:t>09</w:t>
      </w:r>
      <w:r w:rsidRPr="00204CA8">
        <w:rPr>
          <w:rFonts w:asciiTheme="minorEastAsia" w:hAnsiTheme="minorEastAsia" w:hint="eastAsia"/>
          <w:sz w:val="22"/>
          <w:u w:val="single"/>
        </w:rPr>
        <w:t>点</w:t>
      </w:r>
      <w:r w:rsidR="00204CA8">
        <w:rPr>
          <w:rFonts w:asciiTheme="minorEastAsia" w:hAnsiTheme="minorEastAsia" w:hint="eastAsia"/>
          <w:sz w:val="22"/>
        </w:rPr>
        <w:t>（昨年度は</w:t>
      </w:r>
      <w:r w:rsidR="00D73C0F">
        <w:rPr>
          <w:rFonts w:asciiTheme="minorEastAsia" w:hAnsiTheme="minorEastAsia" w:hint="eastAsia"/>
          <w:sz w:val="22"/>
        </w:rPr>
        <w:t>4.27</w:t>
      </w:r>
      <w:r w:rsidR="00204CA8">
        <w:rPr>
          <w:rFonts w:asciiTheme="minorEastAsia" w:hAnsiTheme="minorEastAsia" w:hint="eastAsia"/>
          <w:sz w:val="22"/>
        </w:rPr>
        <w:t>点）</w:t>
      </w:r>
      <w:r w:rsidRPr="00DC623B">
        <w:rPr>
          <w:rFonts w:asciiTheme="minorEastAsia" w:hAnsiTheme="minorEastAsia" w:hint="eastAsia"/>
          <w:sz w:val="22"/>
        </w:rPr>
        <w:t>、</w:t>
      </w:r>
    </w:p>
    <w:p w:rsidR="00DC623B" w:rsidRDefault="00CB6AE5" w:rsidP="00DC623B">
      <w:pPr>
        <w:pStyle w:val="a4"/>
        <w:numPr>
          <w:ilvl w:val="0"/>
          <w:numId w:val="3"/>
        </w:numPr>
        <w:ind w:leftChars="0"/>
        <w:rPr>
          <w:rFonts w:asciiTheme="minorEastAsia" w:hAnsiTheme="minorEastAsia"/>
          <w:sz w:val="22"/>
        </w:rPr>
      </w:pPr>
      <w:r w:rsidRPr="00DC623B">
        <w:rPr>
          <w:rFonts w:asciiTheme="minorEastAsia" w:hAnsiTheme="minorEastAsia" w:hint="eastAsia"/>
          <w:sz w:val="22"/>
        </w:rPr>
        <w:t>適正な事務処理</w:t>
      </w:r>
      <w:r w:rsidR="00204CA8">
        <w:rPr>
          <w:rFonts w:asciiTheme="minorEastAsia" w:hAnsiTheme="minorEastAsia" w:hint="eastAsia"/>
          <w:sz w:val="22"/>
        </w:rPr>
        <w:t xml:space="preserve">　</w:t>
      </w:r>
      <w:r w:rsidR="002466B5" w:rsidRPr="00204CA8">
        <w:rPr>
          <w:rFonts w:asciiTheme="minorEastAsia" w:hAnsiTheme="minorEastAsia" w:hint="eastAsia"/>
          <w:sz w:val="22"/>
          <w:u w:val="single"/>
        </w:rPr>
        <w:t>4.</w:t>
      </w:r>
      <w:r w:rsidR="00D73C0F">
        <w:rPr>
          <w:rFonts w:asciiTheme="minorEastAsia" w:hAnsiTheme="minorEastAsia" w:hint="eastAsia"/>
          <w:sz w:val="22"/>
          <w:u w:val="single"/>
        </w:rPr>
        <w:t>59</w:t>
      </w:r>
      <w:r w:rsidRPr="00204CA8">
        <w:rPr>
          <w:rFonts w:asciiTheme="minorEastAsia" w:hAnsiTheme="minorEastAsia" w:hint="eastAsia"/>
          <w:sz w:val="22"/>
          <w:u w:val="single"/>
        </w:rPr>
        <w:t>点</w:t>
      </w:r>
      <w:r w:rsidR="00204CA8">
        <w:rPr>
          <w:rFonts w:asciiTheme="minorEastAsia" w:hAnsiTheme="minorEastAsia" w:hint="eastAsia"/>
          <w:sz w:val="22"/>
        </w:rPr>
        <w:t>（昨年度は</w:t>
      </w:r>
      <w:r w:rsidR="00D73C0F">
        <w:rPr>
          <w:rFonts w:asciiTheme="minorEastAsia" w:hAnsiTheme="minorEastAsia" w:hint="eastAsia"/>
          <w:sz w:val="22"/>
        </w:rPr>
        <w:t>4.63</w:t>
      </w:r>
      <w:r w:rsidR="00204CA8">
        <w:rPr>
          <w:rFonts w:asciiTheme="minorEastAsia" w:hAnsiTheme="minorEastAsia" w:hint="eastAsia"/>
          <w:sz w:val="22"/>
        </w:rPr>
        <w:t>点）</w:t>
      </w:r>
      <w:r w:rsidRPr="00DC623B">
        <w:rPr>
          <w:rFonts w:asciiTheme="minorEastAsia" w:hAnsiTheme="minorEastAsia" w:hint="eastAsia"/>
          <w:sz w:val="22"/>
        </w:rPr>
        <w:t>、</w:t>
      </w:r>
    </w:p>
    <w:p w:rsidR="00DC623B" w:rsidRDefault="00CB6AE5" w:rsidP="00DC623B">
      <w:pPr>
        <w:pStyle w:val="a4"/>
        <w:numPr>
          <w:ilvl w:val="0"/>
          <w:numId w:val="3"/>
        </w:numPr>
        <w:ind w:leftChars="0"/>
        <w:rPr>
          <w:rFonts w:asciiTheme="minorEastAsia" w:hAnsiTheme="minorEastAsia"/>
          <w:sz w:val="22"/>
        </w:rPr>
      </w:pPr>
      <w:r w:rsidRPr="00DC623B">
        <w:rPr>
          <w:rFonts w:asciiTheme="minorEastAsia" w:hAnsiTheme="minorEastAsia" w:hint="eastAsia"/>
          <w:sz w:val="22"/>
        </w:rPr>
        <w:t>食事</w:t>
      </w:r>
      <w:r w:rsidR="00204CA8" w:rsidRPr="00204CA8">
        <w:rPr>
          <w:rFonts w:asciiTheme="minorEastAsia" w:hAnsiTheme="minorEastAsia" w:hint="eastAsia"/>
          <w:sz w:val="22"/>
          <w:u w:val="single"/>
        </w:rPr>
        <w:t xml:space="preserve">　</w:t>
      </w:r>
      <w:r w:rsidR="00D73C0F">
        <w:rPr>
          <w:rFonts w:asciiTheme="minorEastAsia" w:hAnsiTheme="minorEastAsia" w:hint="eastAsia"/>
          <w:sz w:val="22"/>
          <w:u w:val="single"/>
        </w:rPr>
        <w:t>4.67</w:t>
      </w:r>
      <w:r w:rsidRPr="00204CA8">
        <w:rPr>
          <w:rFonts w:asciiTheme="minorEastAsia" w:hAnsiTheme="minorEastAsia" w:hint="eastAsia"/>
          <w:sz w:val="22"/>
          <w:u w:val="single"/>
        </w:rPr>
        <w:t>点</w:t>
      </w:r>
      <w:r w:rsidR="00204CA8">
        <w:rPr>
          <w:rFonts w:asciiTheme="minorEastAsia" w:hAnsiTheme="minorEastAsia" w:hint="eastAsia"/>
          <w:sz w:val="22"/>
        </w:rPr>
        <w:t>（昨年度は</w:t>
      </w:r>
      <w:r w:rsidR="00D73C0F">
        <w:rPr>
          <w:rFonts w:asciiTheme="minorEastAsia" w:hAnsiTheme="minorEastAsia" w:hint="eastAsia"/>
          <w:sz w:val="22"/>
        </w:rPr>
        <w:t>4.50</w:t>
      </w:r>
      <w:r w:rsidR="00204CA8">
        <w:rPr>
          <w:rFonts w:asciiTheme="minorEastAsia" w:hAnsiTheme="minorEastAsia" w:hint="eastAsia"/>
          <w:sz w:val="22"/>
        </w:rPr>
        <w:t>点）</w:t>
      </w:r>
      <w:r w:rsidRPr="00DC623B">
        <w:rPr>
          <w:rFonts w:asciiTheme="minorEastAsia" w:hAnsiTheme="minorEastAsia" w:hint="eastAsia"/>
          <w:sz w:val="22"/>
        </w:rPr>
        <w:t>,</w:t>
      </w:r>
    </w:p>
    <w:p w:rsidR="002B40D1" w:rsidRDefault="00DA74BD" w:rsidP="00DC623B">
      <w:pPr>
        <w:pStyle w:val="a4"/>
        <w:ind w:leftChars="0" w:left="1000"/>
        <w:rPr>
          <w:rFonts w:asciiTheme="minorEastAsia" w:hAnsiTheme="minorEastAsia"/>
          <w:sz w:val="22"/>
        </w:rPr>
      </w:pPr>
      <w:r w:rsidRPr="00DC623B">
        <w:rPr>
          <w:rFonts w:asciiTheme="minorEastAsia" w:hAnsiTheme="minorEastAsia" w:hint="eastAsia"/>
          <w:sz w:val="22"/>
        </w:rPr>
        <w:t>全てを総合した</w:t>
      </w:r>
      <w:r w:rsidR="002B40D1" w:rsidRPr="00DC623B">
        <w:rPr>
          <w:rFonts w:asciiTheme="minorEastAsia" w:hAnsiTheme="minorEastAsia" w:hint="eastAsia"/>
          <w:sz w:val="22"/>
        </w:rPr>
        <w:t>平均を算出すると</w:t>
      </w:r>
      <w:r w:rsidR="00D73C0F">
        <w:rPr>
          <w:rFonts w:asciiTheme="minorEastAsia" w:hAnsiTheme="minorEastAsia" w:hint="eastAsia"/>
          <w:sz w:val="22"/>
          <w:u w:val="double"/>
        </w:rPr>
        <w:t>4.30</w:t>
      </w:r>
      <w:r w:rsidR="00236D26" w:rsidRPr="00204CA8">
        <w:rPr>
          <w:rFonts w:asciiTheme="minorEastAsia" w:hAnsiTheme="minorEastAsia" w:hint="eastAsia"/>
          <w:sz w:val="22"/>
          <w:u w:val="double"/>
        </w:rPr>
        <w:t>点</w:t>
      </w:r>
      <w:r w:rsidR="00EF2449" w:rsidRPr="00DC623B">
        <w:rPr>
          <w:rFonts w:asciiTheme="minorEastAsia" w:hAnsiTheme="minorEastAsia" w:hint="eastAsia"/>
          <w:sz w:val="22"/>
        </w:rPr>
        <w:t>（</w:t>
      </w:r>
      <w:r w:rsidR="00204CA8">
        <w:rPr>
          <w:rFonts w:asciiTheme="minorEastAsia" w:hAnsiTheme="minorEastAsia" w:hint="eastAsia"/>
          <w:sz w:val="22"/>
        </w:rPr>
        <w:t>昨年度は</w:t>
      </w:r>
      <w:r w:rsidR="00D73C0F">
        <w:rPr>
          <w:rFonts w:asciiTheme="minorEastAsia" w:hAnsiTheme="minorEastAsia" w:hint="eastAsia"/>
          <w:sz w:val="22"/>
        </w:rPr>
        <w:t>4.35</w:t>
      </w:r>
      <w:r w:rsidR="0021351F">
        <w:rPr>
          <w:rFonts w:asciiTheme="minorEastAsia" w:hAnsiTheme="minorEastAsia" w:hint="eastAsia"/>
          <w:sz w:val="22"/>
        </w:rPr>
        <w:t>点</w:t>
      </w:r>
      <w:r w:rsidR="008643DF">
        <w:rPr>
          <w:rFonts w:asciiTheme="minorEastAsia" w:hAnsiTheme="minorEastAsia" w:hint="eastAsia"/>
          <w:sz w:val="22"/>
        </w:rPr>
        <w:t>；</w:t>
      </w:r>
      <w:r w:rsidR="00EF2449" w:rsidRPr="0021351F">
        <w:rPr>
          <w:rFonts w:asciiTheme="minorEastAsia" w:hAnsiTheme="minorEastAsia" w:hint="eastAsia"/>
          <w:sz w:val="22"/>
          <w:u w:val="single"/>
        </w:rPr>
        <w:t>5点満点</w:t>
      </w:r>
      <w:r w:rsidR="00EF2449" w:rsidRPr="00DC623B">
        <w:rPr>
          <w:rFonts w:asciiTheme="minorEastAsia" w:hAnsiTheme="minorEastAsia"/>
          <w:sz w:val="22"/>
        </w:rPr>
        <w:t>）</w:t>
      </w:r>
      <w:r w:rsidR="00DA2D79" w:rsidRPr="00DC623B">
        <w:rPr>
          <w:rFonts w:asciiTheme="minorEastAsia" w:hAnsiTheme="minorEastAsia" w:hint="eastAsia"/>
          <w:sz w:val="22"/>
        </w:rPr>
        <w:t>になった</w:t>
      </w:r>
      <w:r w:rsidR="002B40D1" w:rsidRPr="00DC623B">
        <w:rPr>
          <w:rFonts w:asciiTheme="minorEastAsia" w:hAnsiTheme="minorEastAsia" w:hint="eastAsia"/>
          <w:sz w:val="22"/>
        </w:rPr>
        <w:t>。</w:t>
      </w:r>
    </w:p>
    <w:p w:rsidR="003618D9" w:rsidRPr="003618D9" w:rsidRDefault="00A72B6D" w:rsidP="003618D9">
      <w:pPr>
        <w:ind w:left="880" w:hangingChars="400" w:hanging="880"/>
        <w:rPr>
          <w:rFonts w:asciiTheme="minorEastAsia" w:hAnsiTheme="minorEastAsia"/>
          <w:sz w:val="22"/>
        </w:rPr>
      </w:pPr>
      <w:r>
        <w:rPr>
          <w:rFonts w:asciiTheme="minorEastAsia" w:hAnsiTheme="minorEastAsia" w:hint="eastAsia"/>
          <w:sz w:val="22"/>
        </w:rPr>
        <w:t xml:space="preserve">　　　※平成26</w:t>
      </w:r>
      <w:r w:rsidR="003618D9">
        <w:rPr>
          <w:rFonts w:asciiTheme="minorEastAsia" w:hAnsiTheme="minorEastAsia" w:hint="eastAsia"/>
          <w:sz w:val="22"/>
        </w:rPr>
        <w:t>年度から幼稚園評価（自己評価）を実施している。経年で評価をグラフにすると次のようになる。</w:t>
      </w:r>
    </w:p>
    <w:p w:rsidR="003E354B" w:rsidRPr="00F1351F" w:rsidRDefault="002965AD" w:rsidP="00F1351F">
      <w:pPr>
        <w:ind w:leftChars="200" w:left="420" w:firstLineChars="100" w:firstLine="220"/>
        <w:rPr>
          <w:rFonts w:asciiTheme="minorEastAsia" w:hAnsiTheme="minorEastAsia"/>
          <w:sz w:val="22"/>
        </w:rPr>
      </w:pPr>
      <w:r w:rsidRPr="00F1351F">
        <w:rPr>
          <w:rFonts w:asciiTheme="minorEastAsia" w:hAnsiTheme="minorEastAsia" w:hint="eastAsia"/>
          <w:sz w:val="22"/>
        </w:rPr>
        <w:lastRenderedPageBreak/>
        <w:t xml:space="preserve">　</w:t>
      </w:r>
      <w:r w:rsidR="00F87045" w:rsidRPr="00F1351F">
        <w:rPr>
          <w:rFonts w:asciiTheme="minorEastAsia" w:hAnsiTheme="minorEastAsia" w:hint="eastAsia"/>
          <w:noProof/>
          <w:sz w:val="22"/>
        </w:rPr>
        <w:drawing>
          <wp:inline distT="0" distB="0" distL="0" distR="0" wp14:anchorId="338FB8B3" wp14:editId="2BAD6B8B">
            <wp:extent cx="5372100" cy="2381250"/>
            <wp:effectExtent l="0" t="0" r="19050" b="1905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F563A" w:rsidRDefault="002F7E3C" w:rsidP="0021351F">
      <w:pPr>
        <w:ind w:left="660" w:hangingChars="300" w:hanging="660"/>
        <w:rPr>
          <w:rFonts w:asciiTheme="minorEastAsia" w:hAnsiTheme="minorEastAsia"/>
          <w:sz w:val="22"/>
        </w:rPr>
      </w:pPr>
      <w:r>
        <w:rPr>
          <w:rFonts w:asciiTheme="minorEastAsia" w:hAnsiTheme="minorEastAsia" w:hint="eastAsia"/>
          <w:sz w:val="22"/>
        </w:rPr>
        <w:t xml:space="preserve">　</w:t>
      </w:r>
      <w:r w:rsidR="00BA16AF">
        <w:rPr>
          <w:rFonts w:asciiTheme="minorEastAsia" w:hAnsiTheme="minorEastAsia" w:hint="eastAsia"/>
          <w:sz w:val="22"/>
        </w:rPr>
        <w:t>・</w:t>
      </w:r>
      <w:r w:rsidR="003F563A">
        <w:rPr>
          <w:rFonts w:asciiTheme="minorEastAsia" w:hAnsiTheme="minorEastAsia" w:hint="eastAsia"/>
          <w:sz w:val="22"/>
        </w:rPr>
        <w:t>最も点数が低い大項目⑥の</w:t>
      </w:r>
      <w:r w:rsidR="00F05E29">
        <w:rPr>
          <w:rFonts w:asciiTheme="minorEastAsia" w:hAnsiTheme="minorEastAsia" w:hint="eastAsia"/>
          <w:sz w:val="22"/>
        </w:rPr>
        <w:t>「</w:t>
      </w:r>
      <w:r w:rsidR="00086CC1">
        <w:rPr>
          <w:rFonts w:asciiTheme="minorEastAsia" w:hAnsiTheme="minorEastAsia" w:hint="eastAsia"/>
          <w:sz w:val="22"/>
        </w:rPr>
        <w:t>幼稚園機能の拡大</w:t>
      </w:r>
      <w:r w:rsidR="00F05E29">
        <w:rPr>
          <w:rFonts w:asciiTheme="minorEastAsia" w:hAnsiTheme="minorEastAsia" w:hint="eastAsia"/>
          <w:sz w:val="22"/>
        </w:rPr>
        <w:t>」については</w:t>
      </w:r>
      <w:r w:rsidR="00086CC1">
        <w:rPr>
          <w:rFonts w:asciiTheme="minorEastAsia" w:hAnsiTheme="minorEastAsia" w:hint="eastAsia"/>
          <w:sz w:val="22"/>
        </w:rPr>
        <w:t>、</w:t>
      </w:r>
      <w:r w:rsidR="00F05E29">
        <w:rPr>
          <w:rFonts w:asciiTheme="minorEastAsia" w:hAnsiTheme="minorEastAsia"/>
          <w:sz w:val="22"/>
        </w:rPr>
        <w:t>「子育て支援」の観点から”長期</w:t>
      </w:r>
    </w:p>
    <w:p w:rsidR="003F563A" w:rsidRDefault="00F05E29" w:rsidP="002F7E3C">
      <w:pPr>
        <w:ind w:leftChars="200" w:left="640" w:hangingChars="100" w:hanging="220"/>
        <w:rPr>
          <w:rFonts w:asciiTheme="minorEastAsia" w:hAnsiTheme="minorEastAsia"/>
          <w:sz w:val="22"/>
        </w:rPr>
      </w:pPr>
      <w:r>
        <w:rPr>
          <w:rFonts w:asciiTheme="minorEastAsia" w:hAnsiTheme="minorEastAsia"/>
          <w:sz w:val="22"/>
        </w:rPr>
        <w:t>休業中の預かり保育”</w:t>
      </w:r>
      <w:r w:rsidR="007C54E9">
        <w:rPr>
          <w:rFonts w:asciiTheme="minorEastAsia" w:hAnsiTheme="minorEastAsia"/>
          <w:sz w:val="22"/>
        </w:rPr>
        <w:t>”未就学児クラスの開設</w:t>
      </w:r>
      <w:r>
        <w:rPr>
          <w:rFonts w:asciiTheme="minorEastAsia" w:hAnsiTheme="minorEastAsia"/>
          <w:sz w:val="22"/>
        </w:rPr>
        <w:t>”</w:t>
      </w:r>
      <w:r w:rsidR="00D679BB">
        <w:rPr>
          <w:rFonts w:asciiTheme="minorEastAsia" w:hAnsiTheme="minorEastAsia"/>
          <w:sz w:val="22"/>
        </w:rPr>
        <w:t>を検討・論議してきた</w:t>
      </w:r>
      <w:r w:rsidR="007C54E9">
        <w:rPr>
          <w:rFonts w:asciiTheme="minorEastAsia" w:hAnsiTheme="minorEastAsia"/>
          <w:sz w:val="22"/>
        </w:rPr>
        <w:t>。</w:t>
      </w:r>
      <w:r w:rsidR="003F563A">
        <w:rPr>
          <w:rFonts w:asciiTheme="minorEastAsia" w:hAnsiTheme="minorEastAsia"/>
          <w:sz w:val="22"/>
        </w:rPr>
        <w:t>幼稚園規模から実現</w:t>
      </w:r>
    </w:p>
    <w:p w:rsidR="003F563A" w:rsidRDefault="003F563A" w:rsidP="002F7E3C">
      <w:pPr>
        <w:ind w:leftChars="200" w:left="640" w:hangingChars="100" w:hanging="220"/>
        <w:rPr>
          <w:rFonts w:asciiTheme="minorEastAsia" w:hAnsiTheme="minorEastAsia"/>
          <w:sz w:val="22"/>
        </w:rPr>
      </w:pPr>
      <w:r>
        <w:rPr>
          <w:rFonts w:asciiTheme="minorEastAsia" w:hAnsiTheme="minorEastAsia" w:hint="eastAsia"/>
          <w:sz w:val="22"/>
        </w:rPr>
        <w:t>可能性の高い“夏季休業中の預かり保育”</w:t>
      </w:r>
      <w:r w:rsidR="004B30C0">
        <w:rPr>
          <w:rFonts w:asciiTheme="minorEastAsia" w:hAnsiTheme="minorEastAsia" w:hint="eastAsia"/>
          <w:sz w:val="22"/>
        </w:rPr>
        <w:t>の</w:t>
      </w:r>
      <w:r w:rsidR="005F02D8">
        <w:rPr>
          <w:rFonts w:asciiTheme="minorEastAsia" w:hAnsiTheme="minorEastAsia" w:hint="eastAsia"/>
          <w:sz w:val="22"/>
        </w:rPr>
        <w:t>検討を重ね</w:t>
      </w:r>
      <w:r w:rsidR="007C54E9">
        <w:rPr>
          <w:rFonts w:asciiTheme="minorEastAsia" w:hAnsiTheme="minorEastAsia" w:hint="eastAsia"/>
          <w:sz w:val="22"/>
        </w:rPr>
        <w:t>、</w:t>
      </w:r>
      <w:r w:rsidR="00DC215D">
        <w:rPr>
          <w:rFonts w:asciiTheme="minorEastAsia" w:hAnsiTheme="minorEastAsia" w:hint="eastAsia"/>
          <w:sz w:val="22"/>
        </w:rPr>
        <w:t>29年度から</w:t>
      </w:r>
      <w:r w:rsidR="007C54E9">
        <w:rPr>
          <w:rFonts w:asciiTheme="minorEastAsia" w:hAnsiTheme="minorEastAsia" w:hint="eastAsia"/>
          <w:sz w:val="22"/>
        </w:rPr>
        <w:t>10日間ではあるが実施す</w:t>
      </w:r>
    </w:p>
    <w:p w:rsidR="003F563A" w:rsidRDefault="007C54E9" w:rsidP="002F7E3C">
      <w:pPr>
        <w:ind w:leftChars="200" w:left="640" w:hangingChars="100" w:hanging="220"/>
        <w:rPr>
          <w:rFonts w:asciiTheme="minorEastAsia" w:hAnsiTheme="minorEastAsia"/>
          <w:sz w:val="22"/>
        </w:rPr>
      </w:pPr>
      <w:r>
        <w:rPr>
          <w:rFonts w:asciiTheme="minorEastAsia" w:hAnsiTheme="minorEastAsia" w:hint="eastAsia"/>
          <w:sz w:val="22"/>
        </w:rPr>
        <w:t>る運びとなった。</w:t>
      </w:r>
      <w:r w:rsidR="00DC215D">
        <w:rPr>
          <w:rFonts w:asciiTheme="minorEastAsia" w:hAnsiTheme="minorEastAsia" w:hint="eastAsia"/>
          <w:sz w:val="22"/>
        </w:rPr>
        <w:t>預かり保育といってもただ遊ばせるだけの内容ではなく体験教室を含む</w:t>
      </w:r>
      <w:r w:rsidR="00754D5E">
        <w:rPr>
          <w:rFonts w:asciiTheme="minorEastAsia" w:hAnsiTheme="minorEastAsia" w:hint="eastAsia"/>
          <w:sz w:val="22"/>
        </w:rPr>
        <w:t>園独</w:t>
      </w:r>
    </w:p>
    <w:p w:rsidR="003F563A" w:rsidRDefault="00754D5E" w:rsidP="002F7E3C">
      <w:pPr>
        <w:ind w:leftChars="200" w:left="640" w:hangingChars="100" w:hanging="220"/>
        <w:rPr>
          <w:rFonts w:asciiTheme="minorEastAsia" w:hAnsiTheme="minorEastAsia"/>
          <w:sz w:val="22"/>
        </w:rPr>
      </w:pPr>
      <w:r>
        <w:rPr>
          <w:rFonts w:asciiTheme="minorEastAsia" w:hAnsiTheme="minorEastAsia" w:hint="eastAsia"/>
          <w:sz w:val="22"/>
        </w:rPr>
        <w:t>自の</w:t>
      </w:r>
      <w:r w:rsidR="00DC215D">
        <w:rPr>
          <w:rFonts w:asciiTheme="minorEastAsia" w:hAnsiTheme="minorEastAsia" w:hint="eastAsia"/>
          <w:sz w:val="22"/>
        </w:rPr>
        <w:t>内容としたい。</w:t>
      </w:r>
      <w:r w:rsidR="007C54E9">
        <w:rPr>
          <w:rFonts w:asciiTheme="minorEastAsia" w:hAnsiTheme="minorEastAsia" w:hint="eastAsia"/>
          <w:sz w:val="22"/>
        </w:rPr>
        <w:t>運営面では色々課題が出てくると思われるが保護者のニーズに対応すべく</w:t>
      </w:r>
    </w:p>
    <w:p w:rsidR="007C54E9" w:rsidRDefault="007C54E9" w:rsidP="002F7E3C">
      <w:pPr>
        <w:ind w:leftChars="200" w:left="640" w:hangingChars="100" w:hanging="220"/>
        <w:rPr>
          <w:rFonts w:asciiTheme="minorEastAsia" w:hAnsiTheme="minorEastAsia"/>
          <w:sz w:val="22"/>
        </w:rPr>
      </w:pPr>
      <w:r>
        <w:rPr>
          <w:rFonts w:asciiTheme="minorEastAsia" w:hAnsiTheme="minorEastAsia" w:hint="eastAsia"/>
          <w:sz w:val="22"/>
        </w:rPr>
        <w:t>できることから</w:t>
      </w:r>
      <w:r w:rsidR="009228DE">
        <w:rPr>
          <w:rFonts w:asciiTheme="minorEastAsia" w:hAnsiTheme="minorEastAsia" w:hint="eastAsia"/>
          <w:sz w:val="22"/>
        </w:rPr>
        <w:t>、</w:t>
      </w:r>
      <w:r>
        <w:rPr>
          <w:rFonts w:asciiTheme="minorEastAsia" w:hAnsiTheme="minorEastAsia" w:hint="eastAsia"/>
          <w:sz w:val="22"/>
        </w:rPr>
        <w:t>着実</w:t>
      </w:r>
      <w:r w:rsidR="00896DB2">
        <w:rPr>
          <w:rFonts w:asciiTheme="minorEastAsia" w:hAnsiTheme="minorEastAsia" w:hint="eastAsia"/>
          <w:sz w:val="22"/>
        </w:rPr>
        <w:t>に</w:t>
      </w:r>
      <w:r w:rsidR="00B44F63">
        <w:rPr>
          <w:rFonts w:asciiTheme="minorEastAsia" w:hAnsiTheme="minorEastAsia" w:hint="eastAsia"/>
          <w:sz w:val="22"/>
        </w:rPr>
        <w:t>子育て</w:t>
      </w:r>
      <w:r w:rsidR="00896DB2">
        <w:rPr>
          <w:rFonts w:asciiTheme="minorEastAsia" w:hAnsiTheme="minorEastAsia" w:hint="eastAsia"/>
          <w:sz w:val="22"/>
        </w:rPr>
        <w:t>支援</w:t>
      </w:r>
      <w:r w:rsidR="00B44F63">
        <w:rPr>
          <w:rFonts w:asciiTheme="minorEastAsia" w:hAnsiTheme="minorEastAsia" w:hint="eastAsia"/>
          <w:sz w:val="22"/>
        </w:rPr>
        <w:t>拡大を地域</w:t>
      </w:r>
      <w:r>
        <w:rPr>
          <w:rFonts w:asciiTheme="minorEastAsia" w:hAnsiTheme="minorEastAsia" w:hint="eastAsia"/>
          <w:sz w:val="22"/>
        </w:rPr>
        <w:t>に発信できるように</w:t>
      </w:r>
      <w:r w:rsidR="003F563A">
        <w:rPr>
          <w:rFonts w:asciiTheme="minorEastAsia" w:hAnsiTheme="minorEastAsia" w:hint="eastAsia"/>
          <w:sz w:val="22"/>
        </w:rPr>
        <w:t>していきたい</w:t>
      </w:r>
      <w:r w:rsidR="009228DE">
        <w:rPr>
          <w:rFonts w:asciiTheme="minorEastAsia" w:hAnsiTheme="minorEastAsia" w:hint="eastAsia"/>
          <w:sz w:val="22"/>
        </w:rPr>
        <w:t>。</w:t>
      </w:r>
    </w:p>
    <w:p w:rsidR="008643DF" w:rsidRDefault="008643DF" w:rsidP="008B2148">
      <w:pPr>
        <w:ind w:left="440" w:hangingChars="200" w:hanging="440"/>
        <w:rPr>
          <w:rFonts w:asciiTheme="minorEastAsia" w:hAnsiTheme="minorEastAsia"/>
          <w:sz w:val="22"/>
        </w:rPr>
      </w:pPr>
    </w:p>
    <w:p w:rsidR="00347C36" w:rsidRPr="00347C36" w:rsidRDefault="00347C36" w:rsidP="00347C36">
      <w:pPr>
        <w:ind w:left="442" w:hangingChars="200" w:hanging="442"/>
        <w:rPr>
          <w:rFonts w:asciiTheme="majorEastAsia" w:eastAsiaTheme="majorEastAsia" w:hAnsiTheme="majorEastAsia"/>
          <w:b/>
          <w:sz w:val="22"/>
        </w:rPr>
      </w:pPr>
      <w:r w:rsidRPr="00347C36">
        <w:rPr>
          <w:rFonts w:asciiTheme="majorEastAsia" w:eastAsiaTheme="majorEastAsia" w:hAnsiTheme="majorEastAsia" w:hint="eastAsia"/>
          <w:b/>
          <w:sz w:val="22"/>
        </w:rPr>
        <w:t xml:space="preserve">　○重点項目に対して</w:t>
      </w:r>
    </w:p>
    <w:p w:rsidR="002B40D1" w:rsidRDefault="002965AD" w:rsidP="00347C36">
      <w:pPr>
        <w:ind w:leftChars="100" w:left="430" w:hangingChars="100" w:hanging="220"/>
        <w:rPr>
          <w:rFonts w:asciiTheme="minorEastAsia" w:hAnsiTheme="minorEastAsia"/>
          <w:sz w:val="22"/>
        </w:rPr>
      </w:pPr>
      <w:r>
        <w:rPr>
          <w:rFonts w:asciiTheme="minorEastAsia" w:hAnsiTheme="minorEastAsia" w:hint="eastAsia"/>
          <w:sz w:val="22"/>
        </w:rPr>
        <w:t>・</w:t>
      </w:r>
      <w:r w:rsidR="005E3838">
        <w:rPr>
          <w:rFonts w:asciiTheme="minorEastAsia" w:hAnsiTheme="minorEastAsia" w:hint="eastAsia"/>
          <w:sz w:val="22"/>
        </w:rPr>
        <w:t>教育の基本方針と組織という点では、</w:t>
      </w:r>
      <w:r w:rsidR="00EC31F4">
        <w:rPr>
          <w:rFonts w:asciiTheme="minorEastAsia" w:hAnsiTheme="minorEastAsia" w:hint="eastAsia"/>
          <w:sz w:val="22"/>
        </w:rPr>
        <w:t>教育理念や基本方針が明文化され、周知されていることは勿論のこと、</w:t>
      </w:r>
      <w:r w:rsidR="005E3838">
        <w:rPr>
          <w:rFonts w:asciiTheme="minorEastAsia" w:hAnsiTheme="minorEastAsia" w:hint="eastAsia"/>
          <w:sz w:val="22"/>
        </w:rPr>
        <w:t>各</w:t>
      </w:r>
      <w:r w:rsidR="00EC31F4">
        <w:rPr>
          <w:rFonts w:asciiTheme="minorEastAsia" w:hAnsiTheme="minorEastAsia" w:hint="eastAsia"/>
          <w:sz w:val="22"/>
        </w:rPr>
        <w:t>児</w:t>
      </w:r>
      <w:r w:rsidR="005E3838">
        <w:rPr>
          <w:rFonts w:asciiTheme="minorEastAsia" w:hAnsiTheme="minorEastAsia" w:hint="eastAsia"/>
          <w:sz w:val="22"/>
        </w:rPr>
        <w:t>齢指導計画・</w:t>
      </w:r>
      <w:r w:rsidR="008B2148">
        <w:rPr>
          <w:rFonts w:asciiTheme="minorEastAsia" w:hAnsiTheme="minorEastAsia" w:hint="eastAsia"/>
          <w:sz w:val="22"/>
        </w:rPr>
        <w:t>各種行事運営・</w:t>
      </w:r>
      <w:r w:rsidR="005E3838">
        <w:rPr>
          <w:rFonts w:asciiTheme="minorEastAsia" w:hAnsiTheme="minorEastAsia" w:hint="eastAsia"/>
          <w:sz w:val="22"/>
        </w:rPr>
        <w:t>後援会運営・</w:t>
      </w:r>
      <w:r w:rsidR="008B2148">
        <w:rPr>
          <w:rFonts w:asciiTheme="minorEastAsia" w:hAnsiTheme="minorEastAsia" w:hint="eastAsia"/>
          <w:sz w:val="22"/>
        </w:rPr>
        <w:t>園</w:t>
      </w:r>
      <w:r w:rsidR="004F753A">
        <w:rPr>
          <w:rFonts w:asciiTheme="minorEastAsia" w:hAnsiTheme="minorEastAsia" w:hint="eastAsia"/>
          <w:sz w:val="22"/>
        </w:rPr>
        <w:t>だより・遊具</w:t>
      </w:r>
      <w:r w:rsidR="00EC31F4">
        <w:rPr>
          <w:rFonts w:asciiTheme="minorEastAsia" w:hAnsiTheme="minorEastAsia" w:hint="eastAsia"/>
          <w:sz w:val="22"/>
        </w:rPr>
        <w:t>点検</w:t>
      </w:r>
      <w:r w:rsidR="008B2148">
        <w:rPr>
          <w:rFonts w:asciiTheme="minorEastAsia" w:hAnsiTheme="minorEastAsia" w:hint="eastAsia"/>
          <w:sz w:val="22"/>
        </w:rPr>
        <w:t>・預かり保育担当・バス乗員担当</w:t>
      </w:r>
      <w:r w:rsidR="00EC31F4">
        <w:rPr>
          <w:rFonts w:asciiTheme="minorEastAsia" w:hAnsiTheme="minorEastAsia" w:hint="eastAsia"/>
          <w:sz w:val="22"/>
        </w:rPr>
        <w:t>等</w:t>
      </w:r>
      <w:r w:rsidR="005E3838">
        <w:rPr>
          <w:rFonts w:asciiTheme="minorEastAsia" w:hAnsiTheme="minorEastAsia" w:hint="eastAsia"/>
          <w:sz w:val="22"/>
        </w:rPr>
        <w:t>が組織的に運営され</w:t>
      </w:r>
      <w:r w:rsidR="00EC31F4">
        <w:rPr>
          <w:rFonts w:asciiTheme="minorEastAsia" w:hAnsiTheme="minorEastAsia" w:hint="eastAsia"/>
          <w:sz w:val="22"/>
        </w:rPr>
        <w:t>ている。</w:t>
      </w:r>
      <w:r w:rsidR="004E15B7">
        <w:rPr>
          <w:rFonts w:asciiTheme="minorEastAsia" w:hAnsiTheme="minorEastAsia" w:hint="eastAsia"/>
          <w:sz w:val="22"/>
        </w:rPr>
        <w:t>日頃の保育活動に取り入れている。</w:t>
      </w:r>
    </w:p>
    <w:p w:rsidR="004374BF" w:rsidRDefault="002965AD" w:rsidP="004374BF">
      <w:pPr>
        <w:ind w:firstLineChars="100" w:firstLine="220"/>
        <w:rPr>
          <w:rFonts w:asciiTheme="minorEastAsia" w:hAnsiTheme="minorEastAsia"/>
          <w:sz w:val="22"/>
        </w:rPr>
      </w:pPr>
      <w:r>
        <w:rPr>
          <w:rFonts w:asciiTheme="minorEastAsia" w:hAnsiTheme="minorEastAsia" w:hint="eastAsia"/>
          <w:sz w:val="22"/>
        </w:rPr>
        <w:t>・保育内容の確認、実務、保護者との関係に関しては、</w:t>
      </w:r>
      <w:r w:rsidR="008B2148">
        <w:rPr>
          <w:rFonts w:asciiTheme="minorEastAsia" w:hAnsiTheme="minorEastAsia" w:hint="eastAsia"/>
          <w:sz w:val="22"/>
        </w:rPr>
        <w:t>適切な記録の確認から</w:t>
      </w:r>
      <w:r>
        <w:rPr>
          <w:rFonts w:asciiTheme="minorEastAsia" w:hAnsiTheme="minorEastAsia" w:hint="eastAsia"/>
          <w:sz w:val="22"/>
        </w:rPr>
        <w:t>子どもの様子を把</w:t>
      </w:r>
    </w:p>
    <w:p w:rsidR="004374BF" w:rsidRDefault="002965AD" w:rsidP="004374BF">
      <w:pPr>
        <w:ind w:firstLineChars="200" w:firstLine="440"/>
        <w:rPr>
          <w:rFonts w:asciiTheme="minorEastAsia" w:hAnsiTheme="minorEastAsia"/>
          <w:sz w:val="22"/>
        </w:rPr>
      </w:pPr>
      <w:r>
        <w:rPr>
          <w:rFonts w:asciiTheme="minorEastAsia" w:hAnsiTheme="minorEastAsia" w:hint="eastAsia"/>
          <w:sz w:val="22"/>
        </w:rPr>
        <w:t>握・評価していく中、教職員間で共通理解・発達の確認をし、子ども・保護者・保育者の信頼</w:t>
      </w:r>
    </w:p>
    <w:p w:rsidR="004374BF" w:rsidRDefault="002965AD" w:rsidP="004374BF">
      <w:pPr>
        <w:ind w:leftChars="200" w:left="420"/>
        <w:rPr>
          <w:rFonts w:asciiTheme="minorEastAsia" w:hAnsiTheme="minorEastAsia"/>
          <w:sz w:val="22"/>
        </w:rPr>
      </w:pPr>
      <w:r>
        <w:rPr>
          <w:rFonts w:asciiTheme="minorEastAsia" w:hAnsiTheme="minorEastAsia" w:hint="eastAsia"/>
          <w:sz w:val="22"/>
        </w:rPr>
        <w:t>関係がより一層構築できるよう努力していく</w:t>
      </w:r>
      <w:r w:rsidR="008B2148">
        <w:rPr>
          <w:rFonts w:asciiTheme="minorEastAsia" w:hAnsiTheme="minorEastAsia" w:hint="eastAsia"/>
          <w:sz w:val="22"/>
        </w:rPr>
        <w:t>必要がある</w:t>
      </w:r>
      <w:r>
        <w:rPr>
          <w:rFonts w:asciiTheme="minorEastAsia" w:hAnsiTheme="minorEastAsia" w:hint="eastAsia"/>
          <w:sz w:val="22"/>
        </w:rPr>
        <w:t>。</w:t>
      </w:r>
      <w:r w:rsidR="002F7E3C">
        <w:rPr>
          <w:rFonts w:asciiTheme="minorEastAsia" w:hAnsiTheme="minorEastAsia" w:hint="eastAsia"/>
          <w:sz w:val="22"/>
        </w:rPr>
        <w:t>また、行事等の運営の面では相互理</w:t>
      </w:r>
    </w:p>
    <w:p w:rsidR="000D065E" w:rsidRDefault="002F7E3C" w:rsidP="004374BF">
      <w:pPr>
        <w:ind w:leftChars="200" w:left="420"/>
        <w:rPr>
          <w:rFonts w:asciiTheme="minorEastAsia" w:hAnsiTheme="minorEastAsia"/>
          <w:sz w:val="22"/>
        </w:rPr>
      </w:pPr>
      <w:r>
        <w:rPr>
          <w:rFonts w:asciiTheme="minorEastAsia" w:hAnsiTheme="minorEastAsia" w:hint="eastAsia"/>
          <w:sz w:val="22"/>
        </w:rPr>
        <w:t>解をより深め</w:t>
      </w:r>
      <w:r w:rsidR="004374BF">
        <w:rPr>
          <w:rFonts w:asciiTheme="minorEastAsia" w:hAnsiTheme="minorEastAsia" w:hint="eastAsia"/>
          <w:sz w:val="22"/>
        </w:rPr>
        <w:t>組織的な</w:t>
      </w:r>
      <w:r w:rsidR="004F753A">
        <w:rPr>
          <w:rFonts w:asciiTheme="minorEastAsia" w:hAnsiTheme="minorEastAsia" w:hint="eastAsia"/>
          <w:sz w:val="22"/>
        </w:rPr>
        <w:t>保護者の</w:t>
      </w:r>
      <w:r>
        <w:rPr>
          <w:rFonts w:asciiTheme="minorEastAsia" w:hAnsiTheme="minorEastAsia" w:hint="eastAsia"/>
          <w:sz w:val="22"/>
        </w:rPr>
        <w:t>支援</w:t>
      </w:r>
      <w:r w:rsidR="004F753A">
        <w:rPr>
          <w:rFonts w:asciiTheme="minorEastAsia" w:hAnsiTheme="minorEastAsia" w:hint="eastAsia"/>
          <w:sz w:val="22"/>
        </w:rPr>
        <w:t>が得られるよう努めていきたい</w:t>
      </w:r>
      <w:r>
        <w:rPr>
          <w:rFonts w:asciiTheme="minorEastAsia" w:hAnsiTheme="minorEastAsia" w:hint="eastAsia"/>
          <w:sz w:val="22"/>
        </w:rPr>
        <w:t>。</w:t>
      </w:r>
    </w:p>
    <w:p w:rsidR="00EB7DC4" w:rsidRDefault="001C4730" w:rsidP="00EB7DC4">
      <w:pPr>
        <w:rPr>
          <w:rFonts w:asciiTheme="minorEastAsia" w:hAnsiTheme="minorEastAsia"/>
          <w:sz w:val="22"/>
        </w:rPr>
      </w:pPr>
      <w:r>
        <w:rPr>
          <w:rFonts w:asciiTheme="minorEastAsia" w:hAnsiTheme="minorEastAsia"/>
          <w:sz w:val="22"/>
        </w:rPr>
        <w:t xml:space="preserve">　・</w:t>
      </w:r>
      <w:r w:rsidR="004374BF">
        <w:rPr>
          <w:rFonts w:asciiTheme="minorEastAsia" w:hAnsiTheme="minorEastAsia" w:hint="eastAsia"/>
          <w:sz w:val="22"/>
        </w:rPr>
        <w:t>年度末に4月1日より千葉県自転車条例が発令されること</w:t>
      </w:r>
      <w:r w:rsidR="00EB7DC4">
        <w:rPr>
          <w:rFonts w:asciiTheme="minorEastAsia" w:hAnsiTheme="minorEastAsia" w:hint="eastAsia"/>
          <w:sz w:val="22"/>
        </w:rPr>
        <w:t>を</w:t>
      </w:r>
      <w:r w:rsidR="004374BF">
        <w:rPr>
          <w:rFonts w:asciiTheme="minorEastAsia" w:hAnsiTheme="minorEastAsia" w:hint="eastAsia"/>
          <w:sz w:val="22"/>
        </w:rPr>
        <w:t>保護者の皆さまに徹底させていた</w:t>
      </w:r>
    </w:p>
    <w:p w:rsidR="00EB7DC4" w:rsidRDefault="004374BF" w:rsidP="004374BF">
      <w:pPr>
        <w:ind w:firstLineChars="200" w:firstLine="440"/>
        <w:rPr>
          <w:rFonts w:asciiTheme="minorEastAsia" w:hAnsiTheme="minorEastAsia"/>
          <w:sz w:val="22"/>
        </w:rPr>
      </w:pPr>
      <w:r>
        <w:rPr>
          <w:rFonts w:asciiTheme="minorEastAsia" w:hAnsiTheme="minorEastAsia" w:hint="eastAsia"/>
          <w:sz w:val="22"/>
        </w:rPr>
        <w:t>だいた。また、幼稚園前道路における車での送迎に関してお願いの文書を配布し、注意を促し</w:t>
      </w:r>
    </w:p>
    <w:p w:rsidR="00C233CB" w:rsidRDefault="004374BF" w:rsidP="004374BF">
      <w:pPr>
        <w:ind w:firstLineChars="200" w:firstLine="440"/>
        <w:rPr>
          <w:rFonts w:asciiTheme="minorEastAsia" w:hAnsiTheme="minorEastAsia"/>
          <w:sz w:val="22"/>
        </w:rPr>
      </w:pPr>
      <w:r>
        <w:rPr>
          <w:rFonts w:asciiTheme="minorEastAsia" w:hAnsiTheme="minorEastAsia" w:hint="eastAsia"/>
          <w:sz w:val="22"/>
        </w:rPr>
        <w:t>た。</w:t>
      </w:r>
      <w:r w:rsidR="000F6992">
        <w:rPr>
          <w:rFonts w:asciiTheme="minorEastAsia" w:hAnsiTheme="minorEastAsia" w:hint="eastAsia"/>
          <w:sz w:val="22"/>
        </w:rPr>
        <w:t>日頃の保育活動</w:t>
      </w:r>
      <w:r w:rsidR="00EB7DC4">
        <w:rPr>
          <w:rFonts w:asciiTheme="minorEastAsia" w:hAnsiTheme="minorEastAsia" w:hint="eastAsia"/>
          <w:sz w:val="22"/>
        </w:rPr>
        <w:t>・</w:t>
      </w:r>
      <w:r w:rsidR="000F6992">
        <w:rPr>
          <w:rFonts w:asciiTheme="minorEastAsia" w:hAnsiTheme="minorEastAsia" w:hint="eastAsia"/>
          <w:sz w:val="22"/>
        </w:rPr>
        <w:t>避難訓練においても安全に対する意識を高めることに努力している。</w:t>
      </w:r>
    </w:p>
    <w:p w:rsidR="007D41BF" w:rsidRDefault="005F02D8" w:rsidP="009153D5">
      <w:pPr>
        <w:ind w:left="440" w:hangingChars="200" w:hanging="440"/>
        <w:rPr>
          <w:rFonts w:asciiTheme="minorEastAsia" w:hAnsiTheme="minorEastAsia"/>
          <w:sz w:val="22"/>
        </w:rPr>
      </w:pPr>
      <w:r>
        <w:rPr>
          <w:rFonts w:asciiTheme="minorEastAsia" w:hAnsiTheme="minorEastAsia"/>
          <w:sz w:val="22"/>
        </w:rPr>
        <w:t xml:space="preserve">　・</w:t>
      </w:r>
      <w:r w:rsidR="007D41BF">
        <w:rPr>
          <w:rFonts w:asciiTheme="minorEastAsia" w:hAnsiTheme="minorEastAsia"/>
          <w:sz w:val="22"/>
        </w:rPr>
        <w:t>資質向上のための保育研究・研修は</w:t>
      </w:r>
      <w:r w:rsidR="00E81CDE">
        <w:rPr>
          <w:rFonts w:asciiTheme="minorEastAsia" w:hAnsiTheme="minorEastAsia"/>
          <w:sz w:val="22"/>
        </w:rPr>
        <w:t>必要である。</w:t>
      </w:r>
      <w:r w:rsidR="00923E4F">
        <w:rPr>
          <w:rFonts w:asciiTheme="minorEastAsia" w:hAnsiTheme="minorEastAsia"/>
          <w:sz w:val="22"/>
        </w:rPr>
        <w:t>研修内容の共通理解</w:t>
      </w:r>
      <w:r w:rsidR="009153D5">
        <w:rPr>
          <w:rFonts w:asciiTheme="minorEastAsia" w:hAnsiTheme="minorEastAsia"/>
          <w:sz w:val="22"/>
        </w:rPr>
        <w:t>を含め</w:t>
      </w:r>
      <w:r w:rsidR="00085254">
        <w:rPr>
          <w:rFonts w:asciiTheme="minorEastAsia" w:hAnsiTheme="minorEastAsia" w:hint="eastAsia"/>
          <w:sz w:val="22"/>
        </w:rPr>
        <w:t>意見交換することにより最良の指導ができるよう習慣をつけていく。</w:t>
      </w:r>
      <w:r w:rsidR="002F7E3C">
        <w:rPr>
          <w:rFonts w:asciiTheme="minorEastAsia" w:hAnsiTheme="minorEastAsia" w:hint="eastAsia"/>
          <w:sz w:val="22"/>
        </w:rPr>
        <w:t>具体的な例を挙げながら</w:t>
      </w:r>
      <w:r w:rsidR="00CF68B1">
        <w:rPr>
          <w:rFonts w:asciiTheme="minorEastAsia" w:hAnsiTheme="minorEastAsia" w:hint="eastAsia"/>
          <w:sz w:val="22"/>
        </w:rPr>
        <w:t>有効な指導の仕方を個人的な</w:t>
      </w:r>
      <w:r w:rsidR="0071137F">
        <w:rPr>
          <w:rFonts w:asciiTheme="minorEastAsia" w:hAnsiTheme="minorEastAsia" w:hint="eastAsia"/>
          <w:sz w:val="22"/>
        </w:rPr>
        <w:t>知識や</w:t>
      </w:r>
      <w:r w:rsidR="00CF68B1">
        <w:rPr>
          <w:rFonts w:asciiTheme="minorEastAsia" w:hAnsiTheme="minorEastAsia" w:hint="eastAsia"/>
          <w:sz w:val="22"/>
        </w:rPr>
        <w:t>経験</w:t>
      </w:r>
      <w:r w:rsidR="0071137F">
        <w:rPr>
          <w:rFonts w:asciiTheme="minorEastAsia" w:hAnsiTheme="minorEastAsia" w:hint="eastAsia"/>
          <w:sz w:val="22"/>
        </w:rPr>
        <w:t>等</w:t>
      </w:r>
      <w:r w:rsidR="00CF68B1">
        <w:rPr>
          <w:rFonts w:asciiTheme="minorEastAsia" w:hAnsiTheme="minorEastAsia" w:hint="eastAsia"/>
          <w:sz w:val="22"/>
        </w:rPr>
        <w:t>に頼るだけでなく集団で対処できるようにし</w:t>
      </w:r>
      <w:r w:rsidR="0071137F">
        <w:rPr>
          <w:rFonts w:asciiTheme="minorEastAsia" w:hAnsiTheme="minorEastAsia" w:hint="eastAsia"/>
          <w:sz w:val="22"/>
        </w:rPr>
        <w:t>、</w:t>
      </w:r>
      <w:r w:rsidR="00CF68B1">
        <w:rPr>
          <w:rFonts w:asciiTheme="minorEastAsia" w:hAnsiTheme="minorEastAsia" w:hint="eastAsia"/>
          <w:sz w:val="22"/>
        </w:rPr>
        <w:t>結果として</w:t>
      </w:r>
      <w:r w:rsidR="0071137F">
        <w:rPr>
          <w:rFonts w:asciiTheme="minorEastAsia" w:hAnsiTheme="minorEastAsia" w:hint="eastAsia"/>
          <w:sz w:val="22"/>
        </w:rPr>
        <w:t>個人が</w:t>
      </w:r>
      <w:r w:rsidR="00CF68B1">
        <w:rPr>
          <w:rFonts w:asciiTheme="minorEastAsia" w:hAnsiTheme="minorEastAsia" w:hint="eastAsia"/>
          <w:sz w:val="22"/>
        </w:rPr>
        <w:t>過度の精神的な圧迫を</w:t>
      </w:r>
      <w:r w:rsidR="0071137F">
        <w:rPr>
          <w:rFonts w:asciiTheme="minorEastAsia" w:hAnsiTheme="minorEastAsia" w:hint="eastAsia"/>
          <w:sz w:val="22"/>
        </w:rPr>
        <w:t>背負うことなく</w:t>
      </w:r>
      <w:r w:rsidR="00CF68B1">
        <w:rPr>
          <w:rFonts w:asciiTheme="minorEastAsia" w:hAnsiTheme="minorEastAsia" w:hint="eastAsia"/>
          <w:sz w:val="22"/>
        </w:rPr>
        <w:t>健全な職場の雰囲気が構築</w:t>
      </w:r>
      <w:r w:rsidR="001C4730">
        <w:rPr>
          <w:rFonts w:asciiTheme="minorEastAsia" w:hAnsiTheme="minorEastAsia" w:hint="eastAsia"/>
          <w:sz w:val="22"/>
        </w:rPr>
        <w:t>できるよう努力し</w:t>
      </w:r>
      <w:r w:rsidR="0071137F">
        <w:rPr>
          <w:rFonts w:asciiTheme="minorEastAsia" w:hAnsiTheme="minorEastAsia" w:hint="eastAsia"/>
          <w:sz w:val="22"/>
        </w:rPr>
        <w:t>て</w:t>
      </w:r>
      <w:r w:rsidR="004E15B7">
        <w:rPr>
          <w:rFonts w:asciiTheme="minorEastAsia" w:hAnsiTheme="minorEastAsia" w:hint="eastAsia"/>
          <w:sz w:val="22"/>
        </w:rPr>
        <w:t>いく</w:t>
      </w:r>
      <w:r w:rsidR="00CF68B1">
        <w:rPr>
          <w:rFonts w:asciiTheme="minorEastAsia" w:hAnsiTheme="minorEastAsia" w:hint="eastAsia"/>
          <w:sz w:val="22"/>
        </w:rPr>
        <w:t>。</w:t>
      </w:r>
      <w:r w:rsidR="004E15B7">
        <w:rPr>
          <w:rFonts w:asciiTheme="minorEastAsia" w:hAnsiTheme="minorEastAsia" w:hint="eastAsia"/>
          <w:sz w:val="22"/>
        </w:rPr>
        <w:t>また、教育要領改訂の理解を深め具体的な保育活動の</w:t>
      </w:r>
      <w:r w:rsidR="0009726C">
        <w:rPr>
          <w:rFonts w:asciiTheme="minorEastAsia" w:hAnsiTheme="minorEastAsia" w:hint="eastAsia"/>
          <w:sz w:val="22"/>
        </w:rPr>
        <w:t>意義・目的を明確にする。</w:t>
      </w:r>
    </w:p>
    <w:p w:rsidR="00923E4F" w:rsidRDefault="0052772B" w:rsidP="009153D5">
      <w:pPr>
        <w:ind w:left="440" w:hangingChars="200" w:hanging="440"/>
        <w:rPr>
          <w:rFonts w:asciiTheme="minorEastAsia" w:hAnsiTheme="minorEastAsia"/>
          <w:sz w:val="22"/>
        </w:rPr>
      </w:pPr>
      <w:r>
        <w:rPr>
          <w:rFonts w:asciiTheme="minorEastAsia" w:hAnsiTheme="minorEastAsia" w:hint="eastAsia"/>
          <w:sz w:val="22"/>
        </w:rPr>
        <w:t xml:space="preserve">　・保護者のニーズを把握し具体化していくことは少子化の時代にあって広報活動に直結する重要な事柄である。</w:t>
      </w:r>
      <w:r w:rsidR="00BA16AF">
        <w:rPr>
          <w:rFonts w:asciiTheme="minorEastAsia" w:hAnsiTheme="minorEastAsia" w:hint="eastAsia"/>
          <w:sz w:val="22"/>
        </w:rPr>
        <w:t>平成28</w:t>
      </w:r>
      <w:r w:rsidR="00923E4F">
        <w:rPr>
          <w:rFonts w:asciiTheme="minorEastAsia" w:hAnsiTheme="minorEastAsia" w:hint="eastAsia"/>
          <w:sz w:val="22"/>
        </w:rPr>
        <w:t>年度は預かり保育を17:30まで延長すること</w:t>
      </w:r>
      <w:r w:rsidR="009153D5">
        <w:rPr>
          <w:rFonts w:asciiTheme="minorEastAsia" w:hAnsiTheme="minorEastAsia" w:hint="eastAsia"/>
          <w:sz w:val="22"/>
        </w:rPr>
        <w:t>ができ</w:t>
      </w:r>
      <w:r w:rsidR="00540ED6">
        <w:rPr>
          <w:rFonts w:asciiTheme="minorEastAsia" w:hAnsiTheme="minorEastAsia" w:hint="eastAsia"/>
          <w:sz w:val="22"/>
        </w:rPr>
        <w:t>、長期休業中の預かり保育の</w:t>
      </w:r>
      <w:r w:rsidR="004B30C0">
        <w:rPr>
          <w:rFonts w:asciiTheme="minorEastAsia" w:hAnsiTheme="minorEastAsia" w:hint="eastAsia"/>
          <w:sz w:val="22"/>
        </w:rPr>
        <w:t>検討で29年度から実施予定となった。これからも子育て支援の幅が増えるよう努力していきたい。</w:t>
      </w:r>
    </w:p>
    <w:p w:rsidR="001C0B18" w:rsidRPr="002F7E3C" w:rsidRDefault="001C0B18" w:rsidP="001C0B18">
      <w:pPr>
        <w:rPr>
          <w:rFonts w:asciiTheme="majorEastAsia" w:eastAsiaTheme="majorEastAsia" w:hAnsiTheme="majorEastAsia"/>
          <w:b/>
          <w:sz w:val="22"/>
        </w:rPr>
      </w:pPr>
      <w:r w:rsidRPr="002F7E3C">
        <w:rPr>
          <w:rFonts w:asciiTheme="majorEastAsia" w:eastAsiaTheme="majorEastAsia" w:hAnsiTheme="majorEastAsia" w:hint="eastAsia"/>
          <w:b/>
          <w:sz w:val="22"/>
        </w:rPr>
        <w:lastRenderedPageBreak/>
        <w:t>３，</w:t>
      </w:r>
      <w:r w:rsidR="00D95494" w:rsidRPr="002F7E3C">
        <w:rPr>
          <w:rFonts w:asciiTheme="majorEastAsia" w:eastAsiaTheme="majorEastAsia" w:hAnsiTheme="majorEastAsia" w:hint="eastAsia"/>
          <w:b/>
          <w:sz w:val="22"/>
        </w:rPr>
        <w:t>重点項目の進捗状況</w:t>
      </w:r>
    </w:p>
    <w:tbl>
      <w:tblPr>
        <w:tblStyle w:val="a5"/>
        <w:tblW w:w="0" w:type="auto"/>
        <w:tblInd w:w="250" w:type="dxa"/>
        <w:tblLook w:val="04A0" w:firstRow="1" w:lastRow="0" w:firstColumn="1" w:lastColumn="0" w:noHBand="0" w:noVBand="1"/>
      </w:tblPr>
      <w:tblGrid>
        <w:gridCol w:w="709"/>
        <w:gridCol w:w="2693"/>
        <w:gridCol w:w="851"/>
        <w:gridCol w:w="5247"/>
      </w:tblGrid>
      <w:tr w:rsidR="001C0B18" w:rsidRPr="001C0B18" w:rsidTr="00F8147B">
        <w:trPr>
          <w:trHeight w:val="391"/>
        </w:trPr>
        <w:tc>
          <w:tcPr>
            <w:tcW w:w="709" w:type="dxa"/>
          </w:tcPr>
          <w:p w:rsidR="001C0B18" w:rsidRPr="001C0B18" w:rsidRDefault="001C0B18" w:rsidP="00D27A90">
            <w:pPr>
              <w:rPr>
                <w:rFonts w:asciiTheme="minorEastAsia" w:hAnsiTheme="minorEastAsia"/>
                <w:sz w:val="22"/>
              </w:rPr>
            </w:pPr>
            <w:r w:rsidRPr="001C0B18">
              <w:rPr>
                <w:rFonts w:asciiTheme="minorEastAsia" w:hAnsiTheme="minorEastAsia"/>
                <w:sz w:val="22"/>
              </w:rPr>
              <w:t>項目</w:t>
            </w:r>
          </w:p>
        </w:tc>
        <w:tc>
          <w:tcPr>
            <w:tcW w:w="2693" w:type="dxa"/>
          </w:tcPr>
          <w:p w:rsidR="001C0B18" w:rsidRPr="001C0B18" w:rsidRDefault="001C0B18" w:rsidP="00D27A90">
            <w:pPr>
              <w:rPr>
                <w:rFonts w:asciiTheme="minorEastAsia" w:hAnsiTheme="minorEastAsia"/>
                <w:sz w:val="22"/>
              </w:rPr>
            </w:pPr>
            <w:r w:rsidRPr="001C0B18">
              <w:rPr>
                <w:rFonts w:asciiTheme="minorEastAsia" w:hAnsiTheme="minorEastAsia"/>
                <w:sz w:val="22"/>
              </w:rPr>
              <w:t xml:space="preserve">　重点</w:t>
            </w:r>
          </w:p>
        </w:tc>
        <w:tc>
          <w:tcPr>
            <w:tcW w:w="851" w:type="dxa"/>
          </w:tcPr>
          <w:p w:rsidR="001C0B18" w:rsidRPr="001C0B18" w:rsidRDefault="003F609A" w:rsidP="00D27A90">
            <w:pPr>
              <w:rPr>
                <w:rFonts w:asciiTheme="minorEastAsia" w:hAnsiTheme="minorEastAsia"/>
                <w:sz w:val="22"/>
              </w:rPr>
            </w:pPr>
            <w:r>
              <w:rPr>
                <w:rFonts w:asciiTheme="minorEastAsia" w:hAnsiTheme="minorEastAsia" w:hint="eastAsia"/>
                <w:sz w:val="22"/>
              </w:rPr>
              <w:t>進捗</w:t>
            </w:r>
          </w:p>
        </w:tc>
        <w:tc>
          <w:tcPr>
            <w:tcW w:w="5247" w:type="dxa"/>
          </w:tcPr>
          <w:p w:rsidR="001C0B18" w:rsidRPr="001C0B18" w:rsidRDefault="001C0B18" w:rsidP="00D27A90">
            <w:pPr>
              <w:rPr>
                <w:rFonts w:asciiTheme="minorEastAsia" w:hAnsiTheme="minorEastAsia"/>
                <w:sz w:val="22"/>
              </w:rPr>
            </w:pPr>
            <w:r w:rsidRPr="001C0B18">
              <w:rPr>
                <w:rFonts w:asciiTheme="minorEastAsia" w:hAnsiTheme="minorEastAsia"/>
                <w:sz w:val="22"/>
              </w:rPr>
              <w:t>取り組み状況</w:t>
            </w:r>
          </w:p>
        </w:tc>
      </w:tr>
      <w:tr w:rsidR="001C0B18" w:rsidRPr="001C0B18" w:rsidTr="00F8147B">
        <w:trPr>
          <w:trHeight w:val="766"/>
        </w:trPr>
        <w:tc>
          <w:tcPr>
            <w:tcW w:w="709" w:type="dxa"/>
          </w:tcPr>
          <w:p w:rsidR="001C0B18" w:rsidRDefault="001C0B18" w:rsidP="00D27A90">
            <w:pPr>
              <w:rPr>
                <w:rFonts w:asciiTheme="minorEastAsia" w:hAnsiTheme="minorEastAsia"/>
                <w:sz w:val="22"/>
              </w:rPr>
            </w:pPr>
          </w:p>
          <w:p w:rsidR="00F664C0" w:rsidRDefault="00F664C0" w:rsidP="00D27A90">
            <w:pPr>
              <w:rPr>
                <w:rFonts w:asciiTheme="minorEastAsia" w:hAnsiTheme="minorEastAsia"/>
                <w:sz w:val="22"/>
              </w:rPr>
            </w:pPr>
          </w:p>
          <w:p w:rsidR="00F664C0" w:rsidRDefault="00F664C0" w:rsidP="00D27A90">
            <w:pPr>
              <w:rPr>
                <w:rFonts w:asciiTheme="minorEastAsia" w:hAnsiTheme="minorEastAsia"/>
                <w:sz w:val="22"/>
              </w:rPr>
            </w:pPr>
          </w:p>
          <w:p w:rsidR="00F664C0" w:rsidRDefault="00F664C0" w:rsidP="00D27A90">
            <w:pPr>
              <w:rPr>
                <w:rFonts w:asciiTheme="minorEastAsia" w:hAnsiTheme="minorEastAsia"/>
                <w:sz w:val="22"/>
              </w:rPr>
            </w:pPr>
            <w:r>
              <w:rPr>
                <w:rFonts w:asciiTheme="minorEastAsia" w:hAnsiTheme="minorEastAsia" w:hint="eastAsia"/>
                <w:sz w:val="22"/>
              </w:rPr>
              <w:t>１</w:t>
            </w:r>
          </w:p>
          <w:p w:rsidR="00F664C0" w:rsidRDefault="00F664C0" w:rsidP="00D27A90">
            <w:pPr>
              <w:rPr>
                <w:rFonts w:asciiTheme="minorEastAsia" w:hAnsiTheme="minorEastAsia"/>
                <w:sz w:val="22"/>
              </w:rPr>
            </w:pPr>
          </w:p>
          <w:p w:rsidR="00F664C0" w:rsidRDefault="00F664C0" w:rsidP="00D27A90">
            <w:pPr>
              <w:rPr>
                <w:rFonts w:asciiTheme="minorEastAsia" w:hAnsiTheme="minorEastAsia"/>
                <w:sz w:val="22"/>
              </w:rPr>
            </w:pPr>
          </w:p>
          <w:p w:rsidR="00F664C0" w:rsidRPr="001C0B18" w:rsidRDefault="00F664C0" w:rsidP="00D27A90">
            <w:pPr>
              <w:rPr>
                <w:rFonts w:asciiTheme="minorEastAsia" w:hAnsiTheme="minorEastAsia"/>
                <w:sz w:val="22"/>
              </w:rPr>
            </w:pPr>
          </w:p>
        </w:tc>
        <w:tc>
          <w:tcPr>
            <w:tcW w:w="2693" w:type="dxa"/>
          </w:tcPr>
          <w:p w:rsidR="001C0B18" w:rsidRPr="001C0B18" w:rsidRDefault="001C0B18" w:rsidP="00D27A90">
            <w:pPr>
              <w:rPr>
                <w:rFonts w:asciiTheme="minorEastAsia" w:hAnsiTheme="minorEastAsia"/>
                <w:sz w:val="22"/>
              </w:rPr>
            </w:pPr>
            <w:r w:rsidRPr="001C0B18">
              <w:rPr>
                <w:rFonts w:asciiTheme="minorEastAsia" w:hAnsiTheme="minorEastAsia" w:hint="eastAsia"/>
                <w:sz w:val="22"/>
              </w:rPr>
              <w:t>建学の精神である「報恩奉仕」の具体的教育活動の推進</w:t>
            </w:r>
          </w:p>
        </w:tc>
        <w:tc>
          <w:tcPr>
            <w:tcW w:w="851" w:type="dxa"/>
          </w:tcPr>
          <w:p w:rsidR="001C0B18" w:rsidRPr="00195B17" w:rsidRDefault="008E501D" w:rsidP="00195B17">
            <w:pPr>
              <w:jc w:val="center"/>
              <w:rPr>
                <w:rFonts w:asciiTheme="minorEastAsia" w:hAnsiTheme="minorEastAsia"/>
                <w:sz w:val="96"/>
                <w:szCs w:val="96"/>
              </w:rPr>
            </w:pPr>
            <w:r>
              <w:rPr>
                <w:rFonts w:asciiTheme="minorEastAsia" w:hAnsiTheme="minorEastAsia" w:hint="eastAsia"/>
                <w:sz w:val="96"/>
                <w:szCs w:val="96"/>
              </w:rPr>
              <w:t>A</w:t>
            </w:r>
          </w:p>
        </w:tc>
        <w:tc>
          <w:tcPr>
            <w:tcW w:w="5247" w:type="dxa"/>
          </w:tcPr>
          <w:p w:rsidR="001C0B18" w:rsidRPr="001C0B18" w:rsidRDefault="00F72421" w:rsidP="00F72421">
            <w:pPr>
              <w:rPr>
                <w:rFonts w:asciiTheme="minorEastAsia" w:hAnsiTheme="minorEastAsia"/>
                <w:sz w:val="22"/>
              </w:rPr>
            </w:pPr>
            <w:r>
              <w:rPr>
                <w:rFonts w:asciiTheme="minorEastAsia" w:hAnsiTheme="minorEastAsia"/>
                <w:sz w:val="22"/>
              </w:rPr>
              <w:t>教育方針から</w:t>
            </w:r>
            <w:r w:rsidR="00030F5D">
              <w:rPr>
                <w:rFonts w:asciiTheme="minorEastAsia" w:hAnsiTheme="minorEastAsia"/>
                <w:sz w:val="22"/>
              </w:rPr>
              <w:t>年間指導計画</w:t>
            </w:r>
            <w:r>
              <w:rPr>
                <w:rFonts w:asciiTheme="minorEastAsia" w:hAnsiTheme="minorEastAsia"/>
                <w:sz w:val="22"/>
              </w:rPr>
              <w:t>、</w:t>
            </w:r>
            <w:r w:rsidR="00030F5D">
              <w:rPr>
                <w:rFonts w:asciiTheme="minorEastAsia" w:hAnsiTheme="minorEastAsia"/>
                <w:sz w:val="22"/>
              </w:rPr>
              <w:t>月・週・</w:t>
            </w:r>
            <w:r w:rsidR="00030F5D">
              <w:rPr>
                <w:rFonts w:asciiTheme="minorEastAsia" w:hAnsiTheme="minorEastAsia" w:hint="eastAsia"/>
                <w:sz w:val="22"/>
              </w:rPr>
              <w:t>日案を立案し、</w:t>
            </w:r>
            <w:r w:rsidR="00030F5D">
              <w:rPr>
                <w:rFonts w:asciiTheme="minorEastAsia" w:hAnsiTheme="minorEastAsia"/>
                <w:sz w:val="22"/>
              </w:rPr>
              <w:t>登・降園を始め</w:t>
            </w:r>
            <w:r w:rsidR="00D27DA9">
              <w:rPr>
                <w:rFonts w:asciiTheme="minorEastAsia" w:hAnsiTheme="minorEastAsia"/>
                <w:sz w:val="22"/>
              </w:rPr>
              <w:t>朝のお集まりにおける全体の指導、</w:t>
            </w:r>
            <w:r w:rsidR="00030F5D">
              <w:rPr>
                <w:rFonts w:asciiTheme="minorEastAsia" w:hAnsiTheme="minorEastAsia"/>
                <w:sz w:val="22"/>
              </w:rPr>
              <w:t>組毎の声掛け、各種</w:t>
            </w:r>
            <w:r w:rsidR="00D27DA9">
              <w:rPr>
                <w:rFonts w:asciiTheme="minorEastAsia" w:hAnsiTheme="minorEastAsia" w:hint="eastAsia"/>
                <w:sz w:val="22"/>
              </w:rPr>
              <w:t>行事</w:t>
            </w:r>
            <w:r w:rsidR="00030F5D">
              <w:rPr>
                <w:rFonts w:asciiTheme="minorEastAsia" w:hAnsiTheme="minorEastAsia" w:hint="eastAsia"/>
                <w:sz w:val="22"/>
              </w:rPr>
              <w:t>等</w:t>
            </w:r>
            <w:r w:rsidR="00D27DA9">
              <w:rPr>
                <w:rFonts w:asciiTheme="minorEastAsia" w:hAnsiTheme="minorEastAsia" w:hint="eastAsia"/>
                <w:sz w:val="22"/>
              </w:rPr>
              <w:t>の中で浸透していくよう教職員</w:t>
            </w:r>
            <w:r w:rsidR="00030F5D">
              <w:rPr>
                <w:rFonts w:asciiTheme="minorEastAsia" w:hAnsiTheme="minorEastAsia" w:hint="eastAsia"/>
                <w:sz w:val="22"/>
              </w:rPr>
              <w:t>が粘り強く繰り返し指導している</w:t>
            </w:r>
            <w:r w:rsidR="00D27DA9">
              <w:rPr>
                <w:rFonts w:asciiTheme="minorEastAsia" w:hAnsiTheme="minorEastAsia" w:hint="eastAsia"/>
                <w:sz w:val="22"/>
              </w:rPr>
              <w:t>。</w:t>
            </w:r>
            <w:r w:rsidR="00030F5D">
              <w:rPr>
                <w:rFonts w:asciiTheme="minorEastAsia" w:hAnsiTheme="minorEastAsia" w:hint="eastAsia"/>
                <w:sz w:val="22"/>
              </w:rPr>
              <w:t>様々</w:t>
            </w:r>
            <w:r w:rsidR="000F1BAE">
              <w:rPr>
                <w:rFonts w:asciiTheme="minorEastAsia" w:hAnsiTheme="minorEastAsia"/>
                <w:sz w:val="22"/>
              </w:rPr>
              <w:t>な場面で</w:t>
            </w:r>
            <w:r w:rsidR="00A44606">
              <w:rPr>
                <w:rFonts w:asciiTheme="minorEastAsia" w:hAnsiTheme="minorEastAsia"/>
                <w:sz w:val="22"/>
              </w:rPr>
              <w:t>自分と他者との関わりに対する言葉の指導を重ねてきた</w:t>
            </w:r>
            <w:r w:rsidR="000F1BAE">
              <w:rPr>
                <w:rFonts w:asciiTheme="minorEastAsia" w:hAnsiTheme="minorEastAsia"/>
                <w:sz w:val="22"/>
              </w:rPr>
              <w:t>。</w:t>
            </w:r>
            <w:r w:rsidR="009D13D8">
              <w:rPr>
                <w:rFonts w:asciiTheme="minorEastAsia" w:hAnsiTheme="minorEastAsia"/>
                <w:sz w:val="22"/>
              </w:rPr>
              <w:t>特に感謝ができる基本的な心構えや素直に</w:t>
            </w:r>
            <w:r w:rsidR="00A44606">
              <w:rPr>
                <w:rFonts w:asciiTheme="minorEastAsia" w:hAnsiTheme="minorEastAsia"/>
                <w:sz w:val="22"/>
              </w:rPr>
              <w:t>表現する事を重んじている。</w:t>
            </w:r>
          </w:p>
        </w:tc>
      </w:tr>
      <w:tr w:rsidR="001C0B18" w:rsidRPr="001C0B18" w:rsidTr="00F8147B">
        <w:trPr>
          <w:trHeight w:val="781"/>
        </w:trPr>
        <w:tc>
          <w:tcPr>
            <w:tcW w:w="709" w:type="dxa"/>
          </w:tcPr>
          <w:p w:rsidR="001C0B18" w:rsidRDefault="001C0B18" w:rsidP="00D27A90">
            <w:pPr>
              <w:rPr>
                <w:rFonts w:asciiTheme="minorEastAsia" w:hAnsiTheme="minorEastAsia"/>
                <w:sz w:val="22"/>
              </w:rPr>
            </w:pPr>
          </w:p>
          <w:p w:rsidR="00F664C0" w:rsidRDefault="00F664C0" w:rsidP="00D27A90">
            <w:pPr>
              <w:rPr>
                <w:rFonts w:asciiTheme="minorEastAsia" w:hAnsiTheme="minorEastAsia"/>
                <w:sz w:val="22"/>
              </w:rPr>
            </w:pPr>
          </w:p>
          <w:p w:rsidR="00F664C0" w:rsidRDefault="00F664C0" w:rsidP="00D27A90">
            <w:pPr>
              <w:rPr>
                <w:rFonts w:asciiTheme="minorEastAsia" w:hAnsiTheme="minorEastAsia"/>
                <w:sz w:val="22"/>
              </w:rPr>
            </w:pPr>
            <w:r>
              <w:rPr>
                <w:rFonts w:asciiTheme="minorEastAsia" w:hAnsiTheme="minorEastAsia" w:hint="eastAsia"/>
                <w:sz w:val="22"/>
              </w:rPr>
              <w:t>２</w:t>
            </w:r>
          </w:p>
          <w:p w:rsidR="00F664C0" w:rsidRDefault="00F664C0" w:rsidP="00D27A90">
            <w:pPr>
              <w:rPr>
                <w:rFonts w:asciiTheme="minorEastAsia" w:hAnsiTheme="minorEastAsia"/>
                <w:sz w:val="22"/>
              </w:rPr>
            </w:pPr>
          </w:p>
          <w:p w:rsidR="00F664C0" w:rsidRDefault="00F664C0" w:rsidP="00D27A90">
            <w:pPr>
              <w:rPr>
                <w:rFonts w:asciiTheme="minorEastAsia" w:hAnsiTheme="minorEastAsia"/>
                <w:sz w:val="22"/>
              </w:rPr>
            </w:pPr>
          </w:p>
          <w:p w:rsidR="00F664C0" w:rsidRPr="001C0B18" w:rsidRDefault="00F664C0" w:rsidP="00D27A90">
            <w:pPr>
              <w:rPr>
                <w:rFonts w:asciiTheme="minorEastAsia" w:hAnsiTheme="minorEastAsia"/>
                <w:sz w:val="22"/>
              </w:rPr>
            </w:pPr>
          </w:p>
        </w:tc>
        <w:tc>
          <w:tcPr>
            <w:tcW w:w="2693" w:type="dxa"/>
          </w:tcPr>
          <w:p w:rsidR="001C0B18" w:rsidRPr="001C0B18" w:rsidRDefault="001C0B18" w:rsidP="00D27A90">
            <w:pPr>
              <w:rPr>
                <w:rFonts w:asciiTheme="minorEastAsia" w:hAnsiTheme="minorEastAsia"/>
                <w:sz w:val="22"/>
              </w:rPr>
            </w:pPr>
            <w:r w:rsidRPr="001C0B18">
              <w:rPr>
                <w:rFonts w:asciiTheme="minorEastAsia" w:hAnsiTheme="minorEastAsia" w:hint="eastAsia"/>
                <w:sz w:val="22"/>
              </w:rPr>
              <w:t>園児の人格を尊重する学級経営・園運営の実践</w:t>
            </w:r>
          </w:p>
        </w:tc>
        <w:tc>
          <w:tcPr>
            <w:tcW w:w="851" w:type="dxa"/>
          </w:tcPr>
          <w:p w:rsidR="001C0B18" w:rsidRPr="00195B17" w:rsidRDefault="00195B17" w:rsidP="00D27A90">
            <w:pPr>
              <w:rPr>
                <w:rFonts w:asciiTheme="minorEastAsia" w:hAnsiTheme="minorEastAsia"/>
                <w:sz w:val="96"/>
                <w:szCs w:val="96"/>
              </w:rPr>
            </w:pPr>
            <w:r>
              <w:rPr>
                <w:rFonts w:asciiTheme="minorEastAsia" w:hAnsiTheme="minorEastAsia" w:hint="eastAsia"/>
                <w:sz w:val="96"/>
                <w:szCs w:val="96"/>
              </w:rPr>
              <w:t>B</w:t>
            </w:r>
          </w:p>
        </w:tc>
        <w:tc>
          <w:tcPr>
            <w:tcW w:w="5247" w:type="dxa"/>
          </w:tcPr>
          <w:p w:rsidR="001C0B18" w:rsidRPr="001C0B18" w:rsidRDefault="00AC2B48" w:rsidP="00AC6859">
            <w:pPr>
              <w:rPr>
                <w:rFonts w:asciiTheme="minorEastAsia" w:hAnsiTheme="minorEastAsia"/>
                <w:sz w:val="22"/>
              </w:rPr>
            </w:pPr>
            <w:r>
              <w:rPr>
                <w:rFonts w:hint="eastAsia"/>
                <w:color w:val="464545"/>
                <w:sz w:val="22"/>
              </w:rPr>
              <w:t>園児に対する個別面談を年度初め・年度末に実施し一人一人に対する保護者・保育者との連携を図っている。</w:t>
            </w:r>
            <w:r w:rsidR="00AC6859" w:rsidRPr="001C0B18">
              <w:rPr>
                <w:rFonts w:hint="eastAsia"/>
                <w:color w:val="464545"/>
                <w:sz w:val="22"/>
              </w:rPr>
              <w:t>言葉と躾の教育</w:t>
            </w:r>
            <w:r w:rsidR="00AC6859">
              <w:rPr>
                <w:rFonts w:hint="eastAsia"/>
                <w:color w:val="464545"/>
                <w:sz w:val="22"/>
              </w:rPr>
              <w:t>、</w:t>
            </w:r>
            <w:r w:rsidR="00AC6859" w:rsidRPr="001C0B18">
              <w:rPr>
                <w:rFonts w:hint="eastAsia"/>
                <w:color w:val="464545"/>
                <w:sz w:val="22"/>
              </w:rPr>
              <w:t>情操教育</w:t>
            </w:r>
            <w:r w:rsidR="00AC6859">
              <w:rPr>
                <w:rFonts w:hint="eastAsia"/>
                <w:color w:val="464545"/>
                <w:sz w:val="22"/>
              </w:rPr>
              <w:t>、</w:t>
            </w:r>
            <w:r w:rsidR="00AC6859" w:rsidRPr="001C0B18">
              <w:rPr>
                <w:rFonts w:hint="eastAsia"/>
                <w:color w:val="464545"/>
                <w:sz w:val="22"/>
              </w:rPr>
              <w:t>体験教育</w:t>
            </w:r>
            <w:r w:rsidR="00F06B9C">
              <w:rPr>
                <w:rFonts w:hint="eastAsia"/>
                <w:color w:val="464545"/>
                <w:sz w:val="22"/>
              </w:rPr>
              <w:t>の通常の保育を通して子どもだからという概念から一人</w:t>
            </w:r>
            <w:r w:rsidR="00AC6859">
              <w:rPr>
                <w:rFonts w:hint="eastAsia"/>
                <w:color w:val="464545"/>
                <w:sz w:val="22"/>
              </w:rPr>
              <w:t>の人間として身につけておきたい人格の素養を丁寧に繰り返し指導している。</w:t>
            </w:r>
            <w:bookmarkStart w:id="0" w:name="_GoBack"/>
            <w:bookmarkEnd w:id="0"/>
          </w:p>
        </w:tc>
      </w:tr>
      <w:tr w:rsidR="001C0B18" w:rsidRPr="001C0B18" w:rsidTr="00F8147B">
        <w:trPr>
          <w:trHeight w:val="391"/>
        </w:trPr>
        <w:tc>
          <w:tcPr>
            <w:tcW w:w="709" w:type="dxa"/>
          </w:tcPr>
          <w:p w:rsidR="001C0B18" w:rsidRDefault="001C0B18" w:rsidP="00D27A90">
            <w:pPr>
              <w:rPr>
                <w:rFonts w:asciiTheme="minorEastAsia" w:hAnsiTheme="minorEastAsia"/>
                <w:sz w:val="22"/>
              </w:rPr>
            </w:pPr>
          </w:p>
          <w:p w:rsidR="00F664C0" w:rsidRDefault="00F664C0" w:rsidP="00D27A90">
            <w:pPr>
              <w:rPr>
                <w:rFonts w:asciiTheme="minorEastAsia" w:hAnsiTheme="minorEastAsia"/>
                <w:sz w:val="22"/>
              </w:rPr>
            </w:pPr>
          </w:p>
          <w:p w:rsidR="00F664C0" w:rsidRDefault="00F664C0" w:rsidP="00D27A90">
            <w:pPr>
              <w:rPr>
                <w:rFonts w:asciiTheme="minorEastAsia" w:hAnsiTheme="minorEastAsia"/>
                <w:sz w:val="22"/>
              </w:rPr>
            </w:pPr>
            <w:r>
              <w:rPr>
                <w:rFonts w:asciiTheme="minorEastAsia" w:hAnsiTheme="minorEastAsia" w:hint="eastAsia"/>
                <w:sz w:val="22"/>
              </w:rPr>
              <w:t>３</w:t>
            </w:r>
          </w:p>
          <w:p w:rsidR="00F664C0" w:rsidRDefault="00F664C0" w:rsidP="00D27A90">
            <w:pPr>
              <w:rPr>
                <w:rFonts w:asciiTheme="minorEastAsia" w:hAnsiTheme="minorEastAsia"/>
                <w:sz w:val="22"/>
              </w:rPr>
            </w:pPr>
          </w:p>
          <w:p w:rsidR="00F664C0" w:rsidRDefault="00F664C0" w:rsidP="00D27A90">
            <w:pPr>
              <w:rPr>
                <w:rFonts w:asciiTheme="minorEastAsia" w:hAnsiTheme="minorEastAsia"/>
                <w:sz w:val="22"/>
              </w:rPr>
            </w:pPr>
          </w:p>
          <w:p w:rsidR="00F664C0" w:rsidRPr="001C0B18" w:rsidRDefault="00F664C0" w:rsidP="00D27A90">
            <w:pPr>
              <w:rPr>
                <w:rFonts w:asciiTheme="minorEastAsia" w:hAnsiTheme="minorEastAsia"/>
                <w:sz w:val="22"/>
              </w:rPr>
            </w:pPr>
          </w:p>
        </w:tc>
        <w:tc>
          <w:tcPr>
            <w:tcW w:w="2693" w:type="dxa"/>
          </w:tcPr>
          <w:p w:rsidR="001C0B18" w:rsidRPr="001C0B18" w:rsidRDefault="001C0B18" w:rsidP="00D27A90">
            <w:pPr>
              <w:rPr>
                <w:rFonts w:asciiTheme="minorEastAsia" w:hAnsiTheme="minorEastAsia"/>
                <w:sz w:val="22"/>
              </w:rPr>
            </w:pPr>
            <w:r w:rsidRPr="001C0B18">
              <w:rPr>
                <w:rFonts w:asciiTheme="minorEastAsia" w:hAnsiTheme="minorEastAsia" w:hint="eastAsia"/>
                <w:sz w:val="22"/>
              </w:rPr>
              <w:t>園児の安全を守る教育・施設設備の充実</w:t>
            </w:r>
          </w:p>
        </w:tc>
        <w:tc>
          <w:tcPr>
            <w:tcW w:w="851" w:type="dxa"/>
          </w:tcPr>
          <w:p w:rsidR="001C0B18" w:rsidRPr="00195B17" w:rsidRDefault="00195B17" w:rsidP="00D27A90">
            <w:pPr>
              <w:rPr>
                <w:rFonts w:asciiTheme="minorEastAsia" w:hAnsiTheme="minorEastAsia"/>
                <w:sz w:val="96"/>
                <w:szCs w:val="96"/>
              </w:rPr>
            </w:pPr>
            <w:r>
              <w:rPr>
                <w:rFonts w:asciiTheme="minorEastAsia" w:hAnsiTheme="minorEastAsia" w:hint="eastAsia"/>
                <w:sz w:val="96"/>
                <w:szCs w:val="96"/>
              </w:rPr>
              <w:t>A</w:t>
            </w:r>
          </w:p>
        </w:tc>
        <w:tc>
          <w:tcPr>
            <w:tcW w:w="5247" w:type="dxa"/>
          </w:tcPr>
          <w:p w:rsidR="001C0B18" w:rsidRPr="001C0B18" w:rsidRDefault="001D14C5" w:rsidP="009D36A3">
            <w:pPr>
              <w:rPr>
                <w:rFonts w:asciiTheme="minorEastAsia" w:hAnsiTheme="minorEastAsia"/>
                <w:sz w:val="22"/>
              </w:rPr>
            </w:pPr>
            <w:r>
              <w:rPr>
                <w:rFonts w:asciiTheme="minorEastAsia" w:hAnsiTheme="minorEastAsia"/>
                <w:sz w:val="22"/>
              </w:rPr>
              <w:t>毎日の遊具点検をはじめ</w:t>
            </w:r>
            <w:r w:rsidR="008559F0">
              <w:rPr>
                <w:rFonts w:asciiTheme="minorEastAsia" w:hAnsiTheme="minorEastAsia"/>
                <w:sz w:val="22"/>
              </w:rPr>
              <w:t>交通安全の</w:t>
            </w:r>
            <w:r>
              <w:rPr>
                <w:rFonts w:asciiTheme="minorEastAsia" w:hAnsiTheme="minorEastAsia"/>
                <w:sz w:val="22"/>
              </w:rPr>
              <w:t>指導も繰り返し実施。</w:t>
            </w:r>
            <w:r w:rsidR="0003204F">
              <w:rPr>
                <w:rFonts w:asciiTheme="minorEastAsia" w:hAnsiTheme="minorEastAsia"/>
                <w:sz w:val="22"/>
              </w:rPr>
              <w:t>各種避難訓練を実施することにより</w:t>
            </w:r>
            <w:r w:rsidR="00142317">
              <w:rPr>
                <w:rFonts w:asciiTheme="minorEastAsia" w:hAnsiTheme="minorEastAsia"/>
                <w:sz w:val="22"/>
              </w:rPr>
              <w:t>地震をはじめとする災害に対しての心構え・行動を迅速にできるように心がけている。</w:t>
            </w:r>
            <w:r w:rsidR="009D36A3">
              <w:rPr>
                <w:rFonts w:asciiTheme="minorEastAsia" w:hAnsiTheme="minorEastAsia"/>
                <w:sz w:val="22"/>
              </w:rPr>
              <w:t>保護者の方も</w:t>
            </w:r>
            <w:r w:rsidR="00596412">
              <w:rPr>
                <w:rFonts w:asciiTheme="minorEastAsia" w:hAnsiTheme="minorEastAsia"/>
                <w:sz w:val="22"/>
              </w:rPr>
              <w:t>自転車通園の方に千葉県自転車条例の話をし</w:t>
            </w:r>
            <w:r w:rsidR="009D36A3">
              <w:rPr>
                <w:rFonts w:asciiTheme="minorEastAsia" w:hAnsiTheme="minorEastAsia"/>
                <w:sz w:val="22"/>
              </w:rPr>
              <w:t>、</w:t>
            </w:r>
            <w:r w:rsidR="00596412">
              <w:rPr>
                <w:rFonts w:asciiTheme="minorEastAsia" w:hAnsiTheme="minorEastAsia"/>
                <w:sz w:val="22"/>
              </w:rPr>
              <w:t>緊急時における園のルールの浸透を図っている。</w:t>
            </w:r>
          </w:p>
        </w:tc>
      </w:tr>
      <w:tr w:rsidR="001C0B18" w:rsidRPr="001C0B18" w:rsidTr="00F8147B">
        <w:trPr>
          <w:trHeight w:val="157"/>
        </w:trPr>
        <w:tc>
          <w:tcPr>
            <w:tcW w:w="709" w:type="dxa"/>
          </w:tcPr>
          <w:p w:rsidR="001C0B18" w:rsidRDefault="001C0B18" w:rsidP="00D27A90">
            <w:pPr>
              <w:rPr>
                <w:rFonts w:asciiTheme="minorEastAsia" w:hAnsiTheme="minorEastAsia"/>
                <w:sz w:val="22"/>
              </w:rPr>
            </w:pPr>
          </w:p>
          <w:p w:rsidR="00F664C0" w:rsidRDefault="00F664C0" w:rsidP="00D27A90">
            <w:pPr>
              <w:rPr>
                <w:rFonts w:asciiTheme="minorEastAsia" w:hAnsiTheme="minorEastAsia"/>
                <w:sz w:val="22"/>
              </w:rPr>
            </w:pPr>
          </w:p>
          <w:p w:rsidR="00F664C0" w:rsidRDefault="00F664C0" w:rsidP="00D27A90">
            <w:pPr>
              <w:rPr>
                <w:rFonts w:asciiTheme="minorEastAsia" w:hAnsiTheme="minorEastAsia"/>
                <w:sz w:val="22"/>
              </w:rPr>
            </w:pPr>
          </w:p>
          <w:p w:rsidR="00F664C0" w:rsidRDefault="00F664C0" w:rsidP="00D27A90">
            <w:pPr>
              <w:rPr>
                <w:rFonts w:asciiTheme="minorEastAsia" w:hAnsiTheme="minorEastAsia"/>
                <w:sz w:val="22"/>
              </w:rPr>
            </w:pPr>
            <w:r>
              <w:rPr>
                <w:rFonts w:asciiTheme="minorEastAsia" w:hAnsiTheme="minorEastAsia" w:hint="eastAsia"/>
                <w:sz w:val="22"/>
              </w:rPr>
              <w:t>４</w:t>
            </w:r>
          </w:p>
          <w:p w:rsidR="00F664C0" w:rsidRDefault="00F664C0" w:rsidP="00D27A90">
            <w:pPr>
              <w:rPr>
                <w:rFonts w:asciiTheme="minorEastAsia" w:hAnsiTheme="minorEastAsia"/>
                <w:sz w:val="22"/>
              </w:rPr>
            </w:pPr>
          </w:p>
          <w:p w:rsidR="00F664C0" w:rsidRDefault="00F664C0" w:rsidP="00D27A90">
            <w:pPr>
              <w:rPr>
                <w:rFonts w:asciiTheme="minorEastAsia" w:hAnsiTheme="minorEastAsia"/>
                <w:sz w:val="22"/>
              </w:rPr>
            </w:pPr>
          </w:p>
          <w:p w:rsidR="00F664C0" w:rsidRDefault="00F664C0" w:rsidP="00D27A90">
            <w:pPr>
              <w:rPr>
                <w:rFonts w:asciiTheme="minorEastAsia" w:hAnsiTheme="minorEastAsia"/>
                <w:sz w:val="22"/>
              </w:rPr>
            </w:pPr>
          </w:p>
          <w:p w:rsidR="00F664C0" w:rsidRPr="001C0B18" w:rsidRDefault="00F664C0" w:rsidP="00D27A90">
            <w:pPr>
              <w:rPr>
                <w:rFonts w:asciiTheme="minorEastAsia" w:hAnsiTheme="minorEastAsia"/>
                <w:sz w:val="22"/>
              </w:rPr>
            </w:pPr>
          </w:p>
        </w:tc>
        <w:tc>
          <w:tcPr>
            <w:tcW w:w="2693" w:type="dxa"/>
          </w:tcPr>
          <w:p w:rsidR="001C0B18" w:rsidRPr="001C0B18" w:rsidRDefault="001C0B18" w:rsidP="00D27A90">
            <w:pPr>
              <w:rPr>
                <w:rFonts w:asciiTheme="minorEastAsia" w:hAnsiTheme="minorEastAsia"/>
                <w:sz w:val="22"/>
              </w:rPr>
            </w:pPr>
            <w:r w:rsidRPr="001C0B18">
              <w:rPr>
                <w:rFonts w:asciiTheme="minorEastAsia" w:hAnsiTheme="minorEastAsia" w:hint="eastAsia"/>
                <w:sz w:val="22"/>
              </w:rPr>
              <w:t>保育研究・研修体制の充実</w:t>
            </w:r>
          </w:p>
        </w:tc>
        <w:tc>
          <w:tcPr>
            <w:tcW w:w="851" w:type="dxa"/>
          </w:tcPr>
          <w:p w:rsidR="001C0B18" w:rsidRPr="00195B17" w:rsidRDefault="00195B17" w:rsidP="00D27A90">
            <w:pPr>
              <w:rPr>
                <w:rFonts w:asciiTheme="minorEastAsia" w:hAnsiTheme="minorEastAsia"/>
                <w:sz w:val="96"/>
                <w:szCs w:val="96"/>
              </w:rPr>
            </w:pPr>
            <w:r>
              <w:rPr>
                <w:rFonts w:asciiTheme="minorEastAsia" w:hAnsiTheme="minorEastAsia" w:hint="eastAsia"/>
                <w:sz w:val="96"/>
                <w:szCs w:val="96"/>
              </w:rPr>
              <w:t>B</w:t>
            </w:r>
          </w:p>
        </w:tc>
        <w:tc>
          <w:tcPr>
            <w:tcW w:w="5247" w:type="dxa"/>
          </w:tcPr>
          <w:p w:rsidR="001C0B18" w:rsidRPr="001C0B18" w:rsidRDefault="00067A22" w:rsidP="00F23DCB">
            <w:pPr>
              <w:rPr>
                <w:rFonts w:asciiTheme="minorEastAsia" w:hAnsiTheme="minorEastAsia"/>
                <w:sz w:val="22"/>
              </w:rPr>
            </w:pPr>
            <w:r>
              <w:rPr>
                <w:rFonts w:asciiTheme="minorEastAsia" w:hAnsiTheme="minorEastAsia"/>
                <w:sz w:val="22"/>
              </w:rPr>
              <w:t>保育研究・研修の日常的な取り組みを実践し</w:t>
            </w:r>
            <w:r w:rsidR="000D1BBE">
              <w:rPr>
                <w:rFonts w:asciiTheme="minorEastAsia" w:hAnsiTheme="minorEastAsia"/>
                <w:sz w:val="22"/>
              </w:rPr>
              <w:t>ていかなければならない。保育に年間・月間のテーマを設け実践・検証に</w:t>
            </w:r>
            <w:r>
              <w:rPr>
                <w:rFonts w:asciiTheme="minorEastAsia" w:hAnsiTheme="minorEastAsia"/>
                <w:sz w:val="22"/>
              </w:rPr>
              <w:t>より資質を高めていかなければならない。</w:t>
            </w:r>
            <w:r w:rsidR="00CD4128">
              <w:rPr>
                <w:rFonts w:asciiTheme="minorEastAsia" w:hAnsiTheme="minorEastAsia"/>
                <w:sz w:val="22"/>
              </w:rPr>
              <w:t>そのために</w:t>
            </w:r>
            <w:r w:rsidR="00CD4128">
              <w:rPr>
                <w:rFonts w:asciiTheme="minorEastAsia" w:hAnsiTheme="minorEastAsia" w:hint="eastAsia"/>
                <w:sz w:val="22"/>
              </w:rPr>
              <w:t>日々の保育の現場から具体的な例を挙げながら意見交換し最善の保育ができる集団指導体制を構築したい。</w:t>
            </w:r>
            <w:r w:rsidR="00596412">
              <w:rPr>
                <w:rFonts w:asciiTheme="minorEastAsia" w:hAnsiTheme="minorEastAsia" w:hint="eastAsia"/>
                <w:sz w:val="22"/>
              </w:rPr>
              <w:t>必要であればカウンセラー</w:t>
            </w:r>
            <w:r w:rsidR="00F23DCB">
              <w:rPr>
                <w:rFonts w:asciiTheme="minorEastAsia" w:hAnsiTheme="minorEastAsia" w:hint="eastAsia"/>
                <w:sz w:val="22"/>
              </w:rPr>
              <w:t>に相談しながら最善の保育に取り組んでいきたい。教育要領の改訂に理解を深めていきたい。</w:t>
            </w:r>
          </w:p>
        </w:tc>
      </w:tr>
      <w:tr w:rsidR="001C0B18" w:rsidRPr="001C0B18" w:rsidTr="00F8147B">
        <w:trPr>
          <w:trHeight w:val="157"/>
        </w:trPr>
        <w:tc>
          <w:tcPr>
            <w:tcW w:w="709" w:type="dxa"/>
          </w:tcPr>
          <w:p w:rsidR="001C0B18" w:rsidRDefault="001C0B18" w:rsidP="00D27A90">
            <w:pPr>
              <w:rPr>
                <w:rFonts w:asciiTheme="minorEastAsia" w:hAnsiTheme="minorEastAsia"/>
                <w:sz w:val="22"/>
              </w:rPr>
            </w:pPr>
          </w:p>
          <w:p w:rsidR="00F664C0" w:rsidRDefault="00F664C0" w:rsidP="00D27A90">
            <w:pPr>
              <w:rPr>
                <w:rFonts w:asciiTheme="minorEastAsia" w:hAnsiTheme="minorEastAsia"/>
                <w:sz w:val="22"/>
              </w:rPr>
            </w:pPr>
          </w:p>
          <w:p w:rsidR="00F664C0" w:rsidRDefault="00F664C0" w:rsidP="00D27A90">
            <w:pPr>
              <w:rPr>
                <w:rFonts w:asciiTheme="minorEastAsia" w:hAnsiTheme="minorEastAsia"/>
                <w:sz w:val="22"/>
              </w:rPr>
            </w:pPr>
          </w:p>
          <w:p w:rsidR="00F664C0" w:rsidRDefault="00F664C0" w:rsidP="00D27A90">
            <w:pPr>
              <w:rPr>
                <w:rFonts w:asciiTheme="minorEastAsia" w:hAnsiTheme="minorEastAsia"/>
                <w:sz w:val="22"/>
              </w:rPr>
            </w:pPr>
            <w:r>
              <w:rPr>
                <w:rFonts w:asciiTheme="minorEastAsia" w:hAnsiTheme="minorEastAsia" w:hint="eastAsia"/>
                <w:sz w:val="22"/>
              </w:rPr>
              <w:t>５</w:t>
            </w:r>
          </w:p>
          <w:p w:rsidR="00F664C0" w:rsidRDefault="00F664C0" w:rsidP="00D27A90">
            <w:pPr>
              <w:rPr>
                <w:rFonts w:asciiTheme="minorEastAsia" w:hAnsiTheme="minorEastAsia"/>
                <w:sz w:val="22"/>
              </w:rPr>
            </w:pPr>
          </w:p>
          <w:p w:rsidR="00F664C0" w:rsidRDefault="00F664C0" w:rsidP="00D27A90">
            <w:pPr>
              <w:rPr>
                <w:rFonts w:asciiTheme="minorEastAsia" w:hAnsiTheme="minorEastAsia"/>
                <w:sz w:val="22"/>
              </w:rPr>
            </w:pPr>
          </w:p>
          <w:p w:rsidR="00F664C0" w:rsidRPr="001C0B18" w:rsidRDefault="00F664C0" w:rsidP="00D27A90">
            <w:pPr>
              <w:rPr>
                <w:rFonts w:asciiTheme="minorEastAsia" w:hAnsiTheme="minorEastAsia"/>
                <w:sz w:val="22"/>
              </w:rPr>
            </w:pPr>
          </w:p>
        </w:tc>
        <w:tc>
          <w:tcPr>
            <w:tcW w:w="2693" w:type="dxa"/>
          </w:tcPr>
          <w:p w:rsidR="001C0B18" w:rsidRPr="001C0B18" w:rsidRDefault="001C0B18" w:rsidP="00D27A90">
            <w:pPr>
              <w:rPr>
                <w:rFonts w:asciiTheme="minorEastAsia" w:hAnsiTheme="minorEastAsia"/>
                <w:sz w:val="22"/>
              </w:rPr>
            </w:pPr>
            <w:r w:rsidRPr="001C0B18">
              <w:rPr>
                <w:rFonts w:asciiTheme="minorEastAsia" w:hAnsiTheme="minorEastAsia" w:hint="eastAsia"/>
                <w:sz w:val="22"/>
              </w:rPr>
              <w:t>保護者ニーズへの対応・広報活動の充実</w:t>
            </w:r>
          </w:p>
        </w:tc>
        <w:tc>
          <w:tcPr>
            <w:tcW w:w="851" w:type="dxa"/>
          </w:tcPr>
          <w:p w:rsidR="00B94365" w:rsidRPr="00195B17" w:rsidRDefault="00195B17" w:rsidP="00D27A90">
            <w:pPr>
              <w:rPr>
                <w:rFonts w:asciiTheme="minorEastAsia" w:hAnsiTheme="minorEastAsia"/>
                <w:sz w:val="96"/>
                <w:szCs w:val="96"/>
              </w:rPr>
            </w:pPr>
            <w:r>
              <w:rPr>
                <w:rFonts w:asciiTheme="minorEastAsia" w:hAnsiTheme="minorEastAsia" w:hint="eastAsia"/>
                <w:sz w:val="96"/>
                <w:szCs w:val="96"/>
              </w:rPr>
              <w:t>B</w:t>
            </w:r>
          </w:p>
        </w:tc>
        <w:tc>
          <w:tcPr>
            <w:tcW w:w="5247" w:type="dxa"/>
          </w:tcPr>
          <w:p w:rsidR="001C0B18" w:rsidRPr="001C0B18" w:rsidRDefault="00067A22" w:rsidP="00493327">
            <w:pPr>
              <w:rPr>
                <w:rFonts w:asciiTheme="minorEastAsia" w:hAnsiTheme="minorEastAsia"/>
                <w:sz w:val="22"/>
              </w:rPr>
            </w:pPr>
            <w:r>
              <w:rPr>
                <w:rFonts w:asciiTheme="minorEastAsia" w:hAnsiTheme="minorEastAsia"/>
                <w:sz w:val="22"/>
              </w:rPr>
              <w:t>保護者のニーズが多様化している。全てのニーズに応えることはできないが、子どもと保護者のバランスを見ながら</w:t>
            </w:r>
            <w:r w:rsidR="004064A8">
              <w:rPr>
                <w:rFonts w:asciiTheme="minorEastAsia" w:hAnsiTheme="minorEastAsia"/>
                <w:sz w:val="22"/>
              </w:rPr>
              <w:t>、より子ども</w:t>
            </w:r>
            <w:r>
              <w:rPr>
                <w:rFonts w:asciiTheme="minorEastAsia" w:hAnsiTheme="minorEastAsia"/>
                <w:sz w:val="22"/>
              </w:rPr>
              <w:t>に必要な事柄から</w:t>
            </w:r>
            <w:r w:rsidR="004064A8">
              <w:rPr>
                <w:rFonts w:asciiTheme="minorEastAsia" w:hAnsiTheme="minorEastAsia"/>
                <w:sz w:val="22"/>
              </w:rPr>
              <w:t>実施していきたい。</w:t>
            </w:r>
            <w:r w:rsidR="001D14C5">
              <w:rPr>
                <w:rFonts w:asciiTheme="minorEastAsia" w:hAnsiTheme="minorEastAsia"/>
                <w:sz w:val="22"/>
              </w:rPr>
              <w:t>平成</w:t>
            </w:r>
            <w:r w:rsidR="001D14C5">
              <w:rPr>
                <w:rFonts w:asciiTheme="minorEastAsia" w:hAnsiTheme="minorEastAsia" w:hint="eastAsia"/>
                <w:sz w:val="22"/>
              </w:rPr>
              <w:t>2</w:t>
            </w:r>
            <w:r w:rsidR="00F23DCB">
              <w:rPr>
                <w:rFonts w:asciiTheme="minorEastAsia" w:hAnsiTheme="minorEastAsia" w:hint="eastAsia"/>
                <w:sz w:val="22"/>
              </w:rPr>
              <w:t>9</w:t>
            </w:r>
            <w:r w:rsidR="001D14C5">
              <w:rPr>
                <w:rFonts w:asciiTheme="minorEastAsia" w:hAnsiTheme="minorEastAsia" w:hint="eastAsia"/>
                <w:sz w:val="22"/>
              </w:rPr>
              <w:t>年度</w:t>
            </w:r>
            <w:r w:rsidR="00F23DCB">
              <w:rPr>
                <w:rFonts w:asciiTheme="minorEastAsia" w:hAnsiTheme="minorEastAsia" w:hint="eastAsia"/>
                <w:sz w:val="22"/>
              </w:rPr>
              <w:t>から夏休みの</w:t>
            </w:r>
            <w:r w:rsidR="001D14C5">
              <w:rPr>
                <w:rFonts w:asciiTheme="minorEastAsia" w:hAnsiTheme="minorEastAsia"/>
                <w:sz w:val="22"/>
              </w:rPr>
              <w:t>預かり保育</w:t>
            </w:r>
            <w:r w:rsidR="00F23DCB">
              <w:rPr>
                <w:rFonts w:asciiTheme="minorEastAsia" w:hAnsiTheme="minorEastAsia"/>
                <w:sz w:val="22"/>
              </w:rPr>
              <w:t>を</w:t>
            </w:r>
            <w:r w:rsidR="00F23DCB">
              <w:rPr>
                <w:rFonts w:asciiTheme="minorEastAsia" w:hAnsiTheme="minorEastAsia" w:hint="eastAsia"/>
                <w:sz w:val="22"/>
              </w:rPr>
              <w:t>10日間実施する事に</w:t>
            </w:r>
            <w:r w:rsidR="00493327">
              <w:rPr>
                <w:rFonts w:asciiTheme="minorEastAsia" w:hAnsiTheme="minorEastAsia" w:hint="eastAsia"/>
                <w:sz w:val="22"/>
              </w:rPr>
              <w:t>したが、</w:t>
            </w:r>
            <w:r w:rsidR="00F23DCB">
              <w:rPr>
                <w:rFonts w:asciiTheme="minorEastAsia" w:hAnsiTheme="minorEastAsia" w:hint="eastAsia"/>
                <w:sz w:val="22"/>
              </w:rPr>
              <w:t>課題である</w:t>
            </w:r>
            <w:r w:rsidR="002907A6">
              <w:rPr>
                <w:rFonts w:asciiTheme="minorEastAsia" w:hAnsiTheme="minorEastAsia" w:hint="eastAsia"/>
                <w:sz w:val="22"/>
              </w:rPr>
              <w:t>未就児</w:t>
            </w:r>
            <w:r w:rsidR="00F23DCB">
              <w:rPr>
                <w:rFonts w:asciiTheme="minorEastAsia" w:hAnsiTheme="minorEastAsia" w:hint="eastAsia"/>
                <w:sz w:val="22"/>
              </w:rPr>
              <w:t>教室の開設や子育て支援関連の</w:t>
            </w:r>
            <w:r w:rsidR="00493327">
              <w:rPr>
                <w:rFonts w:asciiTheme="minorEastAsia" w:hAnsiTheme="minorEastAsia" w:hint="eastAsia"/>
                <w:sz w:val="22"/>
              </w:rPr>
              <w:t>地域貢献を具体的に実現しなければいけない。</w:t>
            </w:r>
          </w:p>
        </w:tc>
      </w:tr>
    </w:tbl>
    <w:p w:rsidR="002378BF" w:rsidRPr="002378BF" w:rsidRDefault="002378BF" w:rsidP="002378BF">
      <w:pPr>
        <w:rPr>
          <w:rFonts w:asciiTheme="minorEastAsia" w:hAnsiTheme="minorEastAsia"/>
          <w:sz w:val="22"/>
        </w:rPr>
      </w:pPr>
      <w:r w:rsidRPr="002378BF">
        <w:rPr>
          <w:rFonts w:asciiTheme="minorEastAsia" w:hAnsiTheme="minorEastAsia" w:cs="メイリオ" w:hint="eastAsia"/>
          <w:sz w:val="20"/>
          <w:szCs w:val="20"/>
        </w:rPr>
        <w:t>※評価の表示方法・・・Ａ：達成されている　Ｂ：概ね達成されている　Ｃ：取り組まれているが十分でない　Ｄ：取組が不十分である</w:t>
      </w:r>
    </w:p>
    <w:sectPr w:rsidR="002378BF" w:rsidRPr="002378BF" w:rsidSect="00A430B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4EC" w:rsidRDefault="005304EC" w:rsidP="00085254">
      <w:r>
        <w:separator/>
      </w:r>
    </w:p>
  </w:endnote>
  <w:endnote w:type="continuationSeparator" w:id="0">
    <w:p w:rsidR="005304EC" w:rsidRDefault="005304EC" w:rsidP="0008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4EC" w:rsidRDefault="005304EC" w:rsidP="00085254">
      <w:r>
        <w:separator/>
      </w:r>
    </w:p>
  </w:footnote>
  <w:footnote w:type="continuationSeparator" w:id="0">
    <w:p w:rsidR="005304EC" w:rsidRDefault="005304EC" w:rsidP="000852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02AB"/>
    <w:multiLevelType w:val="hybridMultilevel"/>
    <w:tmpl w:val="87E87598"/>
    <w:lvl w:ilvl="0" w:tplc="B35C7B60">
      <w:start w:val="1"/>
      <w:numFmt w:val="decimalEnclosedCircle"/>
      <w:lvlText w:val="%1"/>
      <w:lvlJc w:val="left"/>
      <w:pPr>
        <w:ind w:left="795" w:hanging="360"/>
      </w:pPr>
      <w:rPr>
        <w:rFonts w:hint="default"/>
        <w:color w:val="464545"/>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nsid w:val="0B05759A"/>
    <w:multiLevelType w:val="hybridMultilevel"/>
    <w:tmpl w:val="AAB0C010"/>
    <w:lvl w:ilvl="0" w:tplc="A048786E">
      <w:start w:val="1"/>
      <w:numFmt w:val="decimalEnclosedCircle"/>
      <w:lvlText w:val="%1"/>
      <w:lvlJc w:val="left"/>
      <w:pPr>
        <w:ind w:left="360" w:hanging="360"/>
      </w:pPr>
      <w:rPr>
        <w:rFonts w:hint="default"/>
        <w:color w:val="464545"/>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6823CE7"/>
    <w:multiLevelType w:val="hybridMultilevel"/>
    <w:tmpl w:val="4894C18A"/>
    <w:lvl w:ilvl="0" w:tplc="27343D26">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0B6"/>
    <w:rsid w:val="0001669C"/>
    <w:rsid w:val="00030F5D"/>
    <w:rsid w:val="0003204F"/>
    <w:rsid w:val="00067A22"/>
    <w:rsid w:val="0007123A"/>
    <w:rsid w:val="00085254"/>
    <w:rsid w:val="00086CC1"/>
    <w:rsid w:val="00087BFF"/>
    <w:rsid w:val="0009726C"/>
    <w:rsid w:val="000B1179"/>
    <w:rsid w:val="000D065E"/>
    <w:rsid w:val="000D1BBE"/>
    <w:rsid w:val="000F1BAE"/>
    <w:rsid w:val="000F6992"/>
    <w:rsid w:val="00102DAB"/>
    <w:rsid w:val="00104660"/>
    <w:rsid w:val="00112421"/>
    <w:rsid w:val="00112B49"/>
    <w:rsid w:val="001169F3"/>
    <w:rsid w:val="00116E28"/>
    <w:rsid w:val="001205D9"/>
    <w:rsid w:val="00142317"/>
    <w:rsid w:val="00195B17"/>
    <w:rsid w:val="001B2647"/>
    <w:rsid w:val="001C0B18"/>
    <w:rsid w:val="001C4730"/>
    <w:rsid w:val="001D14C5"/>
    <w:rsid w:val="001F0894"/>
    <w:rsid w:val="00204CA8"/>
    <w:rsid w:val="0021351F"/>
    <w:rsid w:val="00236D26"/>
    <w:rsid w:val="002378BF"/>
    <w:rsid w:val="002466B5"/>
    <w:rsid w:val="002907A6"/>
    <w:rsid w:val="002965AD"/>
    <w:rsid w:val="002B40D1"/>
    <w:rsid w:val="002C2483"/>
    <w:rsid w:val="002F7E3C"/>
    <w:rsid w:val="0031136D"/>
    <w:rsid w:val="0033579D"/>
    <w:rsid w:val="00335EA6"/>
    <w:rsid w:val="00347C36"/>
    <w:rsid w:val="003515AC"/>
    <w:rsid w:val="003618D9"/>
    <w:rsid w:val="0036595C"/>
    <w:rsid w:val="003A1E22"/>
    <w:rsid w:val="003E354B"/>
    <w:rsid w:val="003F563A"/>
    <w:rsid w:val="003F5D00"/>
    <w:rsid w:val="003F609A"/>
    <w:rsid w:val="004064A8"/>
    <w:rsid w:val="004374BF"/>
    <w:rsid w:val="0048602A"/>
    <w:rsid w:val="00493327"/>
    <w:rsid w:val="004B30C0"/>
    <w:rsid w:val="004E15B7"/>
    <w:rsid w:val="004E52FE"/>
    <w:rsid w:val="004F753A"/>
    <w:rsid w:val="004F7A20"/>
    <w:rsid w:val="0050269F"/>
    <w:rsid w:val="0052772B"/>
    <w:rsid w:val="0053020E"/>
    <w:rsid w:val="005304EC"/>
    <w:rsid w:val="00540ED6"/>
    <w:rsid w:val="00553DE0"/>
    <w:rsid w:val="00596412"/>
    <w:rsid w:val="005D557D"/>
    <w:rsid w:val="005E3838"/>
    <w:rsid w:val="005F02D8"/>
    <w:rsid w:val="005F3AAE"/>
    <w:rsid w:val="006145C7"/>
    <w:rsid w:val="006345C9"/>
    <w:rsid w:val="00647907"/>
    <w:rsid w:val="00694E94"/>
    <w:rsid w:val="006C179D"/>
    <w:rsid w:val="0070665A"/>
    <w:rsid w:val="00707220"/>
    <w:rsid w:val="0071137F"/>
    <w:rsid w:val="00715AFD"/>
    <w:rsid w:val="00754D5E"/>
    <w:rsid w:val="007827FB"/>
    <w:rsid w:val="007932C9"/>
    <w:rsid w:val="007C54E9"/>
    <w:rsid w:val="007D41BF"/>
    <w:rsid w:val="007E1F03"/>
    <w:rsid w:val="00807D56"/>
    <w:rsid w:val="008559F0"/>
    <w:rsid w:val="008643DF"/>
    <w:rsid w:val="00896DB2"/>
    <w:rsid w:val="00897211"/>
    <w:rsid w:val="008B2148"/>
    <w:rsid w:val="008D3C1B"/>
    <w:rsid w:val="008D62F9"/>
    <w:rsid w:val="008D79E5"/>
    <w:rsid w:val="008E501D"/>
    <w:rsid w:val="008E7B6D"/>
    <w:rsid w:val="009153D5"/>
    <w:rsid w:val="009228DE"/>
    <w:rsid w:val="00923E4F"/>
    <w:rsid w:val="00952CFE"/>
    <w:rsid w:val="00960071"/>
    <w:rsid w:val="00977F29"/>
    <w:rsid w:val="009B4C21"/>
    <w:rsid w:val="009D13D8"/>
    <w:rsid w:val="009D36A3"/>
    <w:rsid w:val="00A430B6"/>
    <w:rsid w:val="00A44606"/>
    <w:rsid w:val="00A72B6D"/>
    <w:rsid w:val="00A8450C"/>
    <w:rsid w:val="00A859D6"/>
    <w:rsid w:val="00AC0C18"/>
    <w:rsid w:val="00AC2B48"/>
    <w:rsid w:val="00AC6859"/>
    <w:rsid w:val="00AF2C92"/>
    <w:rsid w:val="00B03425"/>
    <w:rsid w:val="00B204A3"/>
    <w:rsid w:val="00B44F63"/>
    <w:rsid w:val="00B629A7"/>
    <w:rsid w:val="00B856F7"/>
    <w:rsid w:val="00B94365"/>
    <w:rsid w:val="00BA16AF"/>
    <w:rsid w:val="00BC5310"/>
    <w:rsid w:val="00BC7E2A"/>
    <w:rsid w:val="00BD5778"/>
    <w:rsid w:val="00C017DC"/>
    <w:rsid w:val="00C07C30"/>
    <w:rsid w:val="00C233CB"/>
    <w:rsid w:val="00C31B64"/>
    <w:rsid w:val="00C6503C"/>
    <w:rsid w:val="00CB0310"/>
    <w:rsid w:val="00CB6AE5"/>
    <w:rsid w:val="00CD4128"/>
    <w:rsid w:val="00CE02BB"/>
    <w:rsid w:val="00CE7C87"/>
    <w:rsid w:val="00CF68B1"/>
    <w:rsid w:val="00D27DA9"/>
    <w:rsid w:val="00D679BB"/>
    <w:rsid w:val="00D73C0F"/>
    <w:rsid w:val="00D87D95"/>
    <w:rsid w:val="00D95494"/>
    <w:rsid w:val="00DA2D79"/>
    <w:rsid w:val="00DA74BD"/>
    <w:rsid w:val="00DC215D"/>
    <w:rsid w:val="00DC623B"/>
    <w:rsid w:val="00DD0B61"/>
    <w:rsid w:val="00DF5D09"/>
    <w:rsid w:val="00E07183"/>
    <w:rsid w:val="00E52928"/>
    <w:rsid w:val="00E73672"/>
    <w:rsid w:val="00E81CDE"/>
    <w:rsid w:val="00EB7DC4"/>
    <w:rsid w:val="00EC31F4"/>
    <w:rsid w:val="00EF2449"/>
    <w:rsid w:val="00F05E29"/>
    <w:rsid w:val="00F06B9C"/>
    <w:rsid w:val="00F1351F"/>
    <w:rsid w:val="00F23DCB"/>
    <w:rsid w:val="00F24928"/>
    <w:rsid w:val="00F664C0"/>
    <w:rsid w:val="00F72421"/>
    <w:rsid w:val="00F8147B"/>
    <w:rsid w:val="00F867D4"/>
    <w:rsid w:val="00F87045"/>
    <w:rsid w:val="00FF0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30B6"/>
    <w:rPr>
      <w:color w:val="333333"/>
      <w:u w:val="single"/>
    </w:rPr>
  </w:style>
  <w:style w:type="paragraph" w:styleId="a4">
    <w:name w:val="List Paragraph"/>
    <w:basedOn w:val="a"/>
    <w:uiPriority w:val="34"/>
    <w:qFormat/>
    <w:rsid w:val="00B03425"/>
    <w:pPr>
      <w:ind w:leftChars="400" w:left="840"/>
    </w:pPr>
  </w:style>
  <w:style w:type="table" w:styleId="a5">
    <w:name w:val="Table Grid"/>
    <w:basedOn w:val="a1"/>
    <w:uiPriority w:val="59"/>
    <w:rsid w:val="001C0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85254"/>
    <w:pPr>
      <w:tabs>
        <w:tab w:val="center" w:pos="4252"/>
        <w:tab w:val="right" w:pos="8504"/>
      </w:tabs>
      <w:snapToGrid w:val="0"/>
    </w:pPr>
  </w:style>
  <w:style w:type="character" w:customStyle="1" w:styleId="a7">
    <w:name w:val="ヘッダー (文字)"/>
    <w:basedOn w:val="a0"/>
    <w:link w:val="a6"/>
    <w:uiPriority w:val="99"/>
    <w:rsid w:val="00085254"/>
  </w:style>
  <w:style w:type="paragraph" w:styleId="a8">
    <w:name w:val="footer"/>
    <w:basedOn w:val="a"/>
    <w:link w:val="a9"/>
    <w:uiPriority w:val="99"/>
    <w:unhideWhenUsed/>
    <w:rsid w:val="00085254"/>
    <w:pPr>
      <w:tabs>
        <w:tab w:val="center" w:pos="4252"/>
        <w:tab w:val="right" w:pos="8504"/>
      </w:tabs>
      <w:snapToGrid w:val="0"/>
    </w:pPr>
  </w:style>
  <w:style w:type="character" w:customStyle="1" w:styleId="a9">
    <w:name w:val="フッター (文字)"/>
    <w:basedOn w:val="a0"/>
    <w:link w:val="a8"/>
    <w:uiPriority w:val="99"/>
    <w:rsid w:val="00085254"/>
  </w:style>
  <w:style w:type="paragraph" w:styleId="aa">
    <w:name w:val="Balloon Text"/>
    <w:basedOn w:val="a"/>
    <w:link w:val="ab"/>
    <w:uiPriority w:val="99"/>
    <w:semiHidden/>
    <w:unhideWhenUsed/>
    <w:rsid w:val="003E354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35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30B6"/>
    <w:rPr>
      <w:color w:val="333333"/>
      <w:u w:val="single"/>
    </w:rPr>
  </w:style>
  <w:style w:type="paragraph" w:styleId="a4">
    <w:name w:val="List Paragraph"/>
    <w:basedOn w:val="a"/>
    <w:uiPriority w:val="34"/>
    <w:qFormat/>
    <w:rsid w:val="00B03425"/>
    <w:pPr>
      <w:ind w:leftChars="400" w:left="840"/>
    </w:pPr>
  </w:style>
  <w:style w:type="table" w:styleId="a5">
    <w:name w:val="Table Grid"/>
    <w:basedOn w:val="a1"/>
    <w:uiPriority w:val="59"/>
    <w:rsid w:val="001C0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85254"/>
    <w:pPr>
      <w:tabs>
        <w:tab w:val="center" w:pos="4252"/>
        <w:tab w:val="right" w:pos="8504"/>
      </w:tabs>
      <w:snapToGrid w:val="0"/>
    </w:pPr>
  </w:style>
  <w:style w:type="character" w:customStyle="1" w:styleId="a7">
    <w:name w:val="ヘッダー (文字)"/>
    <w:basedOn w:val="a0"/>
    <w:link w:val="a6"/>
    <w:uiPriority w:val="99"/>
    <w:rsid w:val="00085254"/>
  </w:style>
  <w:style w:type="paragraph" w:styleId="a8">
    <w:name w:val="footer"/>
    <w:basedOn w:val="a"/>
    <w:link w:val="a9"/>
    <w:uiPriority w:val="99"/>
    <w:unhideWhenUsed/>
    <w:rsid w:val="00085254"/>
    <w:pPr>
      <w:tabs>
        <w:tab w:val="center" w:pos="4252"/>
        <w:tab w:val="right" w:pos="8504"/>
      </w:tabs>
      <w:snapToGrid w:val="0"/>
    </w:pPr>
  </w:style>
  <w:style w:type="character" w:customStyle="1" w:styleId="a9">
    <w:name w:val="フッター (文字)"/>
    <w:basedOn w:val="a0"/>
    <w:link w:val="a8"/>
    <w:uiPriority w:val="99"/>
    <w:rsid w:val="00085254"/>
  </w:style>
  <w:style w:type="paragraph" w:styleId="aa">
    <w:name w:val="Balloon Text"/>
    <w:basedOn w:val="a"/>
    <w:link w:val="ab"/>
    <w:uiPriority w:val="99"/>
    <w:semiHidden/>
    <w:unhideWhenUsed/>
    <w:rsid w:val="003E354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35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26年度</c:v>
                </c:pt>
              </c:strCache>
            </c:strRef>
          </c:tx>
          <c:spPr>
            <a:solidFill>
              <a:schemeClr val="accent3">
                <a:lumMod val="60000"/>
                <a:lumOff val="40000"/>
              </a:schemeClr>
            </a:solidFill>
          </c:spPr>
          <c:invertIfNegative val="0"/>
          <c:cat>
            <c:strRef>
              <c:f>Sheet1!$A$2:$A$13</c:f>
              <c:strCache>
                <c:ptCount val="12"/>
                <c:pt idx="0">
                  <c:v>基本方針と組織</c:v>
                </c:pt>
                <c:pt idx="1">
                  <c:v>保育内容の確認</c:v>
                </c:pt>
                <c:pt idx="2">
                  <c:v>実務の確認</c:v>
                </c:pt>
                <c:pt idx="3">
                  <c:v>研修と研究</c:v>
                </c:pt>
                <c:pt idx="4">
                  <c:v>保護者との関係</c:v>
                </c:pt>
                <c:pt idx="5">
                  <c:v>幼稚園機能の拡大</c:v>
                </c:pt>
                <c:pt idx="6">
                  <c:v>安全点検</c:v>
                </c:pt>
                <c:pt idx="7">
                  <c:v>諸法規の遵守</c:v>
                </c:pt>
                <c:pt idx="8">
                  <c:v>リスク対応</c:v>
                </c:pt>
                <c:pt idx="9">
                  <c:v>適正な事務処理</c:v>
                </c:pt>
                <c:pt idx="10">
                  <c:v>食事</c:v>
                </c:pt>
                <c:pt idx="11">
                  <c:v>総合</c:v>
                </c:pt>
              </c:strCache>
            </c:strRef>
          </c:cat>
          <c:val>
            <c:numRef>
              <c:f>Sheet1!$B$2:$B$13</c:f>
              <c:numCache>
                <c:formatCode>General</c:formatCode>
                <c:ptCount val="12"/>
                <c:pt idx="0">
                  <c:v>4.49</c:v>
                </c:pt>
                <c:pt idx="1">
                  <c:v>4.33</c:v>
                </c:pt>
                <c:pt idx="2">
                  <c:v>4.26</c:v>
                </c:pt>
                <c:pt idx="3">
                  <c:v>4</c:v>
                </c:pt>
                <c:pt idx="4">
                  <c:v>4.08</c:v>
                </c:pt>
                <c:pt idx="5">
                  <c:v>3.76</c:v>
                </c:pt>
                <c:pt idx="6">
                  <c:v>4.5199999999999996</c:v>
                </c:pt>
                <c:pt idx="7">
                  <c:v>4.49</c:v>
                </c:pt>
                <c:pt idx="8">
                  <c:v>4.09</c:v>
                </c:pt>
                <c:pt idx="9">
                  <c:v>4.5999999999999996</c:v>
                </c:pt>
                <c:pt idx="10">
                  <c:v>4.4400000000000004</c:v>
                </c:pt>
                <c:pt idx="11">
                  <c:v>4.28</c:v>
                </c:pt>
              </c:numCache>
            </c:numRef>
          </c:val>
        </c:ser>
        <c:ser>
          <c:idx val="1"/>
          <c:order val="1"/>
          <c:tx>
            <c:strRef>
              <c:f>Sheet1!$C$1</c:f>
              <c:strCache>
                <c:ptCount val="1"/>
                <c:pt idx="0">
                  <c:v>27年度</c:v>
                </c:pt>
              </c:strCache>
            </c:strRef>
          </c:tx>
          <c:spPr>
            <a:solidFill>
              <a:schemeClr val="bg2">
                <a:lumMod val="50000"/>
              </a:schemeClr>
            </a:solidFill>
          </c:spPr>
          <c:invertIfNegative val="0"/>
          <c:cat>
            <c:strRef>
              <c:f>Sheet1!$A$2:$A$13</c:f>
              <c:strCache>
                <c:ptCount val="12"/>
                <c:pt idx="0">
                  <c:v>基本方針と組織</c:v>
                </c:pt>
                <c:pt idx="1">
                  <c:v>保育内容の確認</c:v>
                </c:pt>
                <c:pt idx="2">
                  <c:v>実務の確認</c:v>
                </c:pt>
                <c:pt idx="3">
                  <c:v>研修と研究</c:v>
                </c:pt>
                <c:pt idx="4">
                  <c:v>保護者との関係</c:v>
                </c:pt>
                <c:pt idx="5">
                  <c:v>幼稚園機能の拡大</c:v>
                </c:pt>
                <c:pt idx="6">
                  <c:v>安全点検</c:v>
                </c:pt>
                <c:pt idx="7">
                  <c:v>諸法規の遵守</c:v>
                </c:pt>
                <c:pt idx="8">
                  <c:v>リスク対応</c:v>
                </c:pt>
                <c:pt idx="9">
                  <c:v>適正な事務処理</c:v>
                </c:pt>
                <c:pt idx="10">
                  <c:v>食事</c:v>
                </c:pt>
                <c:pt idx="11">
                  <c:v>総合</c:v>
                </c:pt>
              </c:strCache>
            </c:strRef>
          </c:cat>
          <c:val>
            <c:numRef>
              <c:f>Sheet1!$C$2:$C$13</c:f>
              <c:numCache>
                <c:formatCode>General</c:formatCode>
                <c:ptCount val="12"/>
                <c:pt idx="0">
                  <c:v>4.53</c:v>
                </c:pt>
                <c:pt idx="1">
                  <c:v>4.38</c:v>
                </c:pt>
                <c:pt idx="2">
                  <c:v>4.38</c:v>
                </c:pt>
                <c:pt idx="3">
                  <c:v>3.95</c:v>
                </c:pt>
                <c:pt idx="4">
                  <c:v>4.2300000000000004</c:v>
                </c:pt>
                <c:pt idx="5">
                  <c:v>3.92</c:v>
                </c:pt>
                <c:pt idx="6">
                  <c:v>4.53</c:v>
                </c:pt>
                <c:pt idx="7">
                  <c:v>4.54</c:v>
                </c:pt>
                <c:pt idx="8">
                  <c:v>4.2699999999999996</c:v>
                </c:pt>
                <c:pt idx="9">
                  <c:v>4.63</c:v>
                </c:pt>
                <c:pt idx="10">
                  <c:v>4.5</c:v>
                </c:pt>
                <c:pt idx="11">
                  <c:v>4.3499999999999996</c:v>
                </c:pt>
              </c:numCache>
            </c:numRef>
          </c:val>
        </c:ser>
        <c:ser>
          <c:idx val="2"/>
          <c:order val="2"/>
          <c:tx>
            <c:strRef>
              <c:f>Sheet1!$D$1</c:f>
              <c:strCache>
                <c:ptCount val="1"/>
                <c:pt idx="0">
                  <c:v>28年度</c:v>
                </c:pt>
              </c:strCache>
            </c:strRef>
          </c:tx>
          <c:spPr>
            <a:solidFill>
              <a:schemeClr val="accent2">
                <a:lumMod val="75000"/>
              </a:schemeClr>
            </a:solidFill>
            <a:ln>
              <a:solidFill>
                <a:schemeClr val="accent6">
                  <a:lumMod val="50000"/>
                </a:schemeClr>
              </a:solidFill>
            </a:ln>
          </c:spPr>
          <c:invertIfNegative val="0"/>
          <c:dPt>
            <c:idx val="0"/>
            <c:invertIfNegative val="0"/>
            <c:bubble3D val="0"/>
            <c:spPr>
              <a:solidFill>
                <a:schemeClr val="accent2">
                  <a:lumMod val="75000"/>
                </a:schemeClr>
              </a:solidFill>
              <a:ln w="3175">
                <a:solidFill>
                  <a:schemeClr val="accent6">
                    <a:lumMod val="50000"/>
                  </a:schemeClr>
                </a:solidFill>
              </a:ln>
            </c:spPr>
          </c:dPt>
          <c:cat>
            <c:strRef>
              <c:f>Sheet1!$A$2:$A$13</c:f>
              <c:strCache>
                <c:ptCount val="12"/>
                <c:pt idx="0">
                  <c:v>基本方針と組織</c:v>
                </c:pt>
                <c:pt idx="1">
                  <c:v>保育内容の確認</c:v>
                </c:pt>
                <c:pt idx="2">
                  <c:v>実務の確認</c:v>
                </c:pt>
                <c:pt idx="3">
                  <c:v>研修と研究</c:v>
                </c:pt>
                <c:pt idx="4">
                  <c:v>保護者との関係</c:v>
                </c:pt>
                <c:pt idx="5">
                  <c:v>幼稚園機能の拡大</c:v>
                </c:pt>
                <c:pt idx="6">
                  <c:v>安全点検</c:v>
                </c:pt>
                <c:pt idx="7">
                  <c:v>諸法規の遵守</c:v>
                </c:pt>
                <c:pt idx="8">
                  <c:v>リスク対応</c:v>
                </c:pt>
                <c:pt idx="9">
                  <c:v>適正な事務処理</c:v>
                </c:pt>
                <c:pt idx="10">
                  <c:v>食事</c:v>
                </c:pt>
                <c:pt idx="11">
                  <c:v>総合</c:v>
                </c:pt>
              </c:strCache>
            </c:strRef>
          </c:cat>
          <c:val>
            <c:numRef>
              <c:f>Sheet1!$D$2:$D$13</c:f>
              <c:numCache>
                <c:formatCode>General</c:formatCode>
                <c:ptCount val="12"/>
                <c:pt idx="0">
                  <c:v>4.46</c:v>
                </c:pt>
                <c:pt idx="1">
                  <c:v>4.28</c:v>
                </c:pt>
                <c:pt idx="2">
                  <c:v>4.3099999999999996</c:v>
                </c:pt>
                <c:pt idx="3">
                  <c:v>3.94</c:v>
                </c:pt>
                <c:pt idx="4">
                  <c:v>4.22</c:v>
                </c:pt>
                <c:pt idx="5">
                  <c:v>3.81</c:v>
                </c:pt>
                <c:pt idx="6">
                  <c:v>4.4400000000000004</c:v>
                </c:pt>
                <c:pt idx="7">
                  <c:v>4.49</c:v>
                </c:pt>
                <c:pt idx="8">
                  <c:v>4.09</c:v>
                </c:pt>
                <c:pt idx="9">
                  <c:v>4.59</c:v>
                </c:pt>
                <c:pt idx="10">
                  <c:v>4.67</c:v>
                </c:pt>
                <c:pt idx="11">
                  <c:v>4.3</c:v>
                </c:pt>
              </c:numCache>
            </c:numRef>
          </c:val>
        </c:ser>
        <c:dLbls>
          <c:showLegendKey val="0"/>
          <c:showVal val="0"/>
          <c:showCatName val="0"/>
          <c:showSerName val="0"/>
          <c:showPercent val="0"/>
          <c:showBubbleSize val="0"/>
        </c:dLbls>
        <c:gapWidth val="150"/>
        <c:axId val="107751296"/>
        <c:axId val="107752832"/>
      </c:barChart>
      <c:catAx>
        <c:axId val="107751296"/>
        <c:scaling>
          <c:orientation val="minMax"/>
        </c:scaling>
        <c:delete val="0"/>
        <c:axPos val="b"/>
        <c:majorTickMark val="out"/>
        <c:minorTickMark val="none"/>
        <c:tickLblPos val="nextTo"/>
        <c:crossAx val="107752832"/>
        <c:crosses val="autoZero"/>
        <c:auto val="1"/>
        <c:lblAlgn val="ctr"/>
        <c:lblOffset val="100"/>
        <c:noMultiLvlLbl val="0"/>
      </c:catAx>
      <c:valAx>
        <c:axId val="107752832"/>
        <c:scaling>
          <c:orientation val="minMax"/>
        </c:scaling>
        <c:delete val="0"/>
        <c:axPos val="l"/>
        <c:majorGridlines/>
        <c:numFmt formatCode="General" sourceLinked="1"/>
        <c:majorTickMark val="out"/>
        <c:minorTickMark val="none"/>
        <c:tickLblPos val="nextTo"/>
        <c:crossAx val="10775129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3</Pages>
  <Words>430</Words>
  <Characters>2452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徳山　斉</dc:creator>
  <cp:lastModifiedBy>徳山　斉</cp:lastModifiedBy>
  <cp:revision>19</cp:revision>
  <cp:lastPrinted>2017-05-08T00:54:00Z</cp:lastPrinted>
  <dcterms:created xsi:type="dcterms:W3CDTF">2016-12-06T07:46:00Z</dcterms:created>
  <dcterms:modified xsi:type="dcterms:W3CDTF">2017-05-08T00:57:00Z</dcterms:modified>
</cp:coreProperties>
</file>